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AFE" w:rsidRPr="00A91AFE" w:rsidRDefault="00A91AFE" w:rsidP="00A91AFE">
      <w:pPr>
        <w:spacing w:before="100" w:beforeAutospacing="1" w:after="100" w:afterAutospacing="1" w:line="240" w:lineRule="auto"/>
        <w:outlineLvl w:val="0"/>
        <w:rPr>
          <w:rFonts w:ascii="Times New Roman" w:eastAsia="Times New Roman" w:hAnsi="Times New Roman" w:cs="Times New Roman"/>
          <w:b/>
          <w:bCs/>
          <w:kern w:val="36"/>
          <w:sz w:val="48"/>
          <w:szCs w:val="48"/>
          <w:lang w:eastAsia="ro-RO"/>
        </w:rPr>
      </w:pPr>
      <w:r w:rsidRPr="00A91AFE">
        <w:rPr>
          <w:rFonts w:ascii="Times New Roman" w:eastAsia="Times New Roman" w:hAnsi="Times New Roman" w:cs="Times New Roman"/>
          <w:b/>
          <w:bCs/>
          <w:kern w:val="36"/>
          <w:sz w:val="48"/>
          <w:szCs w:val="48"/>
          <w:lang w:eastAsia="ro-RO"/>
        </w:rPr>
        <w:t>Muntenia</w:t>
      </w:r>
    </w:p>
    <w:p w:rsidR="00A91AFE" w:rsidRPr="00A91AFE" w:rsidRDefault="00A91AFE" w:rsidP="00A91AFE">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3335655" cy="2355215"/>
            <wp:effectExtent l="0" t="0" r="0" b="6985"/>
            <wp:docPr id="9" name="Picture 9" descr="https://upload.wikimedia.org/wikipedia/commons/thumb/d/d1/Greater_Wallachia.svg/350px-Greater_Wallachia.svg.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upload.wikimedia.org/wikipedia/commons/thumb/d/d1/Greater_Wallachia.svg/350px-Greater_Wallachia.svg.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5655" cy="2355215"/>
                    </a:xfrm>
                    <a:prstGeom prst="rect">
                      <a:avLst/>
                    </a:prstGeom>
                    <a:noFill/>
                    <a:ln>
                      <a:noFill/>
                    </a:ln>
                  </pic:spPr>
                </pic:pic>
              </a:graphicData>
            </a:graphic>
          </wp:inline>
        </w:drawing>
      </w:r>
    </w:p>
    <w:p w:rsidR="00A91AFE" w:rsidRPr="00A91AFE" w:rsidRDefault="00A91AFE" w:rsidP="00A91AFE">
      <w:pPr>
        <w:spacing w:after="0" w:line="240" w:lineRule="auto"/>
        <w:rPr>
          <w:rFonts w:ascii="Times New Roman" w:eastAsia="Times New Roman" w:hAnsi="Times New Roman" w:cs="Times New Roman"/>
          <w:sz w:val="24"/>
          <w:szCs w:val="24"/>
          <w:lang w:eastAsia="ro-RO"/>
        </w:rPr>
      </w:pPr>
      <w:r w:rsidRPr="00A91AFE">
        <w:rPr>
          <w:rFonts w:ascii="Times New Roman" w:eastAsia="Times New Roman" w:hAnsi="Times New Roman" w:cs="Times New Roman"/>
          <w:sz w:val="24"/>
          <w:szCs w:val="24"/>
          <w:lang w:eastAsia="ro-RO"/>
        </w:rPr>
        <w:t>Harta României cu încadrarea Munteniei în Ţara Românească</w:t>
      </w:r>
    </w:p>
    <w:p w:rsidR="00A91AFE" w:rsidRPr="00A91AFE" w:rsidRDefault="00A91AFE" w:rsidP="00A91AFE">
      <w:pPr>
        <w:spacing w:after="0" w:line="240" w:lineRule="auto"/>
        <w:rPr>
          <w:rFonts w:ascii="Times New Roman" w:eastAsia="Times New Roman" w:hAnsi="Times New Roman" w:cs="Times New Roman"/>
          <w:sz w:val="24"/>
          <w:szCs w:val="24"/>
          <w:lang w:eastAsia="ro-RO"/>
        </w:rPr>
      </w:pPr>
      <w:r w:rsidRPr="00A91AFE">
        <w:rPr>
          <w:rFonts w:ascii="Times New Roman" w:eastAsia="Times New Roman" w:hAnsi="Times New Roman" w:cs="Times New Roman"/>
          <w:sz w:val="24"/>
          <w:szCs w:val="24"/>
          <w:lang w:eastAsia="ro-RO"/>
        </w:rPr>
        <w:t xml:space="preserve">Pagina „Muntean” trimite aici. Pentru un nume de familie vedeți </w:t>
      </w:r>
      <w:hyperlink r:id="rId8" w:tooltip="Muntean (nume)" w:history="1">
        <w:r w:rsidRPr="00A91AFE">
          <w:rPr>
            <w:rFonts w:ascii="Times New Roman" w:eastAsia="Times New Roman" w:hAnsi="Times New Roman" w:cs="Times New Roman"/>
            <w:color w:val="0000FF"/>
            <w:sz w:val="24"/>
            <w:szCs w:val="24"/>
            <w:u w:val="single"/>
            <w:lang w:eastAsia="ro-RO"/>
          </w:rPr>
          <w:t>Muntean (nume)</w:t>
        </w:r>
      </w:hyperlink>
      <w:r w:rsidRPr="00A91AFE">
        <w:rPr>
          <w:rFonts w:ascii="Times New Roman" w:eastAsia="Times New Roman" w:hAnsi="Times New Roman" w:cs="Times New Roman"/>
          <w:sz w:val="24"/>
          <w:szCs w:val="24"/>
          <w:lang w:eastAsia="ro-RO"/>
        </w:rPr>
        <w:t>.</w:t>
      </w:r>
    </w:p>
    <w:p w:rsidR="00A91AFE" w:rsidRPr="00A91AFE" w:rsidRDefault="00A91AFE" w:rsidP="00A91AFE">
      <w:pPr>
        <w:spacing w:before="100" w:beforeAutospacing="1" w:after="100" w:afterAutospacing="1" w:line="240" w:lineRule="auto"/>
        <w:rPr>
          <w:rFonts w:ascii="Times New Roman" w:eastAsia="Times New Roman" w:hAnsi="Times New Roman" w:cs="Times New Roman"/>
          <w:sz w:val="24"/>
          <w:szCs w:val="24"/>
          <w:lang w:eastAsia="ro-RO"/>
        </w:rPr>
      </w:pPr>
      <w:r w:rsidRPr="00A91AFE">
        <w:rPr>
          <w:rFonts w:ascii="Times New Roman" w:eastAsia="Times New Roman" w:hAnsi="Times New Roman" w:cs="Times New Roman"/>
          <w:b/>
          <w:bCs/>
          <w:sz w:val="24"/>
          <w:szCs w:val="24"/>
          <w:lang w:eastAsia="ro-RO"/>
        </w:rPr>
        <w:t>Muntenia</w:t>
      </w:r>
      <w:r w:rsidRPr="00A91AFE">
        <w:rPr>
          <w:rFonts w:ascii="Times New Roman" w:eastAsia="Times New Roman" w:hAnsi="Times New Roman" w:cs="Times New Roman"/>
          <w:sz w:val="24"/>
          <w:szCs w:val="24"/>
          <w:lang w:eastAsia="ro-RO"/>
        </w:rPr>
        <w:t xml:space="preserve"> este o regiune istorică din sudul </w:t>
      </w:r>
      <w:hyperlink r:id="rId9" w:tooltip="România" w:history="1">
        <w:r w:rsidRPr="00A91AFE">
          <w:rPr>
            <w:rFonts w:ascii="Times New Roman" w:eastAsia="Times New Roman" w:hAnsi="Times New Roman" w:cs="Times New Roman"/>
            <w:color w:val="0000FF"/>
            <w:sz w:val="24"/>
            <w:szCs w:val="24"/>
            <w:u w:val="single"/>
            <w:lang w:eastAsia="ro-RO"/>
          </w:rPr>
          <w:t>României</w:t>
        </w:r>
      </w:hyperlink>
      <w:r w:rsidRPr="00A91AFE">
        <w:rPr>
          <w:rFonts w:ascii="Times New Roman" w:eastAsia="Times New Roman" w:hAnsi="Times New Roman" w:cs="Times New Roman"/>
          <w:sz w:val="24"/>
          <w:szCs w:val="24"/>
          <w:lang w:eastAsia="ro-RO"/>
        </w:rPr>
        <w:t xml:space="preserve">, parte componentă a </w:t>
      </w:r>
      <w:hyperlink r:id="rId10" w:tooltip="Țara Românească" w:history="1">
        <w:r w:rsidRPr="00A91AFE">
          <w:rPr>
            <w:rFonts w:ascii="Times New Roman" w:eastAsia="Times New Roman" w:hAnsi="Times New Roman" w:cs="Times New Roman"/>
            <w:color w:val="0000FF"/>
            <w:sz w:val="24"/>
            <w:szCs w:val="24"/>
            <w:u w:val="single"/>
            <w:lang w:eastAsia="ro-RO"/>
          </w:rPr>
          <w:t>Țării Românești</w:t>
        </w:r>
      </w:hyperlink>
      <w:r w:rsidRPr="00A91AFE">
        <w:rPr>
          <w:rFonts w:ascii="Times New Roman" w:eastAsia="Times New Roman" w:hAnsi="Times New Roman" w:cs="Times New Roman"/>
          <w:sz w:val="24"/>
          <w:szCs w:val="24"/>
          <w:lang w:eastAsia="ro-RO"/>
        </w:rPr>
        <w:t xml:space="preserve">. Limitele sale sunt: la nord munții Carpați (care o delimitează de </w:t>
      </w:r>
      <w:hyperlink r:id="rId11" w:tooltip="Transilvania" w:history="1">
        <w:r w:rsidRPr="00A91AFE">
          <w:rPr>
            <w:rFonts w:ascii="Times New Roman" w:eastAsia="Times New Roman" w:hAnsi="Times New Roman" w:cs="Times New Roman"/>
            <w:color w:val="0000FF"/>
            <w:sz w:val="24"/>
            <w:szCs w:val="24"/>
            <w:u w:val="single"/>
            <w:lang w:eastAsia="ro-RO"/>
          </w:rPr>
          <w:t>Transilvania</w:t>
        </w:r>
      </w:hyperlink>
      <w:r w:rsidRPr="00A91AFE">
        <w:rPr>
          <w:rFonts w:ascii="Times New Roman" w:eastAsia="Times New Roman" w:hAnsi="Times New Roman" w:cs="Times New Roman"/>
          <w:sz w:val="24"/>
          <w:szCs w:val="24"/>
          <w:lang w:eastAsia="ro-RO"/>
        </w:rPr>
        <w:t xml:space="preserve">), la vest râul Olt (care o separă de </w:t>
      </w:r>
      <w:hyperlink r:id="rId12" w:tooltip="Oltenia" w:history="1">
        <w:r w:rsidRPr="00A91AFE">
          <w:rPr>
            <w:rFonts w:ascii="Times New Roman" w:eastAsia="Times New Roman" w:hAnsi="Times New Roman" w:cs="Times New Roman"/>
            <w:color w:val="0000FF"/>
            <w:sz w:val="24"/>
            <w:szCs w:val="24"/>
            <w:u w:val="single"/>
            <w:lang w:eastAsia="ro-RO"/>
          </w:rPr>
          <w:t>Oltenia</w:t>
        </w:r>
      </w:hyperlink>
      <w:r w:rsidRPr="00A91AFE">
        <w:rPr>
          <w:rFonts w:ascii="Times New Roman" w:eastAsia="Times New Roman" w:hAnsi="Times New Roman" w:cs="Times New Roman"/>
          <w:sz w:val="24"/>
          <w:szCs w:val="24"/>
          <w:lang w:eastAsia="ro-RO"/>
        </w:rPr>
        <w:t xml:space="preserve">), la sud și est fluviul </w:t>
      </w:r>
      <w:hyperlink r:id="rId13" w:tooltip="Dunărea" w:history="1">
        <w:r w:rsidRPr="00A91AFE">
          <w:rPr>
            <w:rFonts w:ascii="Times New Roman" w:eastAsia="Times New Roman" w:hAnsi="Times New Roman" w:cs="Times New Roman"/>
            <w:color w:val="0000FF"/>
            <w:sz w:val="24"/>
            <w:szCs w:val="24"/>
            <w:u w:val="single"/>
            <w:lang w:eastAsia="ro-RO"/>
          </w:rPr>
          <w:t>Dunărea</w:t>
        </w:r>
      </w:hyperlink>
      <w:r w:rsidRPr="00A91AFE">
        <w:rPr>
          <w:rFonts w:ascii="Times New Roman" w:eastAsia="Times New Roman" w:hAnsi="Times New Roman" w:cs="Times New Roman"/>
          <w:sz w:val="24"/>
          <w:szCs w:val="24"/>
          <w:lang w:eastAsia="ro-RO"/>
        </w:rPr>
        <w:t xml:space="preserve"> (care o delimitează de </w:t>
      </w:r>
      <w:hyperlink r:id="rId14" w:tooltip="Bulgaria" w:history="1">
        <w:r w:rsidRPr="00A91AFE">
          <w:rPr>
            <w:rFonts w:ascii="Times New Roman" w:eastAsia="Times New Roman" w:hAnsi="Times New Roman" w:cs="Times New Roman"/>
            <w:color w:val="0000FF"/>
            <w:sz w:val="24"/>
            <w:szCs w:val="24"/>
            <w:u w:val="single"/>
            <w:lang w:eastAsia="ro-RO"/>
          </w:rPr>
          <w:t>Bulgaria</w:t>
        </w:r>
      </w:hyperlink>
      <w:r w:rsidRPr="00A91AFE">
        <w:rPr>
          <w:rFonts w:ascii="Times New Roman" w:eastAsia="Times New Roman" w:hAnsi="Times New Roman" w:cs="Times New Roman"/>
          <w:sz w:val="24"/>
          <w:szCs w:val="24"/>
          <w:lang w:eastAsia="ro-RO"/>
        </w:rPr>
        <w:t xml:space="preserve"> și </w:t>
      </w:r>
      <w:hyperlink r:id="rId15" w:tooltip="Dobrogea" w:history="1">
        <w:r w:rsidRPr="00A91AFE">
          <w:rPr>
            <w:rFonts w:ascii="Times New Roman" w:eastAsia="Times New Roman" w:hAnsi="Times New Roman" w:cs="Times New Roman"/>
            <w:color w:val="0000FF"/>
            <w:sz w:val="24"/>
            <w:szCs w:val="24"/>
            <w:u w:val="single"/>
            <w:lang w:eastAsia="ro-RO"/>
          </w:rPr>
          <w:t>Dobrogea</w:t>
        </w:r>
      </w:hyperlink>
      <w:r w:rsidRPr="00A91AFE">
        <w:rPr>
          <w:rFonts w:ascii="Times New Roman" w:eastAsia="Times New Roman" w:hAnsi="Times New Roman" w:cs="Times New Roman"/>
          <w:sz w:val="24"/>
          <w:szCs w:val="24"/>
          <w:lang w:eastAsia="ro-RO"/>
        </w:rPr>
        <w:t xml:space="preserve">), iar la nord-est râurile Milcov, Putna și Siret (dincolo de care se află </w:t>
      </w:r>
      <w:hyperlink r:id="rId16" w:tooltip="Moldova" w:history="1">
        <w:r w:rsidRPr="00A91AFE">
          <w:rPr>
            <w:rFonts w:ascii="Times New Roman" w:eastAsia="Times New Roman" w:hAnsi="Times New Roman" w:cs="Times New Roman"/>
            <w:color w:val="0000FF"/>
            <w:sz w:val="24"/>
            <w:szCs w:val="24"/>
            <w:u w:val="single"/>
            <w:lang w:eastAsia="ro-RO"/>
          </w:rPr>
          <w:t>Moldova</w:t>
        </w:r>
      </w:hyperlink>
      <w:r w:rsidRPr="00A91AFE">
        <w:rPr>
          <w:rFonts w:ascii="Times New Roman" w:eastAsia="Times New Roman" w:hAnsi="Times New Roman" w:cs="Times New Roman"/>
          <w:sz w:val="24"/>
          <w:szCs w:val="24"/>
          <w:lang w:eastAsia="ro-RO"/>
        </w:rPr>
        <w:t>).</w:t>
      </w:r>
    </w:p>
    <w:p w:rsidR="00A91AFE" w:rsidRPr="00A91AFE" w:rsidRDefault="00A91AFE" w:rsidP="00A91AFE">
      <w:pPr>
        <w:spacing w:before="100" w:beforeAutospacing="1" w:after="100" w:afterAutospacing="1" w:line="240" w:lineRule="auto"/>
        <w:rPr>
          <w:rFonts w:ascii="Times New Roman" w:eastAsia="Times New Roman" w:hAnsi="Times New Roman" w:cs="Times New Roman"/>
          <w:sz w:val="24"/>
          <w:szCs w:val="24"/>
          <w:lang w:eastAsia="ro-RO"/>
        </w:rPr>
      </w:pPr>
      <w:r w:rsidRPr="00A91AFE">
        <w:rPr>
          <w:rFonts w:ascii="Times New Roman" w:eastAsia="Times New Roman" w:hAnsi="Times New Roman" w:cs="Times New Roman"/>
          <w:sz w:val="24"/>
          <w:szCs w:val="24"/>
          <w:lang w:eastAsia="ro-RO"/>
        </w:rPr>
        <w:t xml:space="preserve">Are în componență actualele județe și unități administrative: </w:t>
      </w:r>
      <w:hyperlink r:id="rId17" w:tooltip="Județul Argeș" w:history="1">
        <w:r w:rsidRPr="00A91AFE">
          <w:rPr>
            <w:rFonts w:ascii="Times New Roman" w:eastAsia="Times New Roman" w:hAnsi="Times New Roman" w:cs="Times New Roman"/>
            <w:color w:val="0000FF"/>
            <w:sz w:val="24"/>
            <w:szCs w:val="24"/>
            <w:u w:val="single"/>
            <w:lang w:eastAsia="ro-RO"/>
          </w:rPr>
          <w:t>Argeș</w:t>
        </w:r>
      </w:hyperlink>
      <w:r w:rsidRPr="00A91AFE">
        <w:rPr>
          <w:rFonts w:ascii="Times New Roman" w:eastAsia="Times New Roman" w:hAnsi="Times New Roman" w:cs="Times New Roman"/>
          <w:sz w:val="24"/>
          <w:szCs w:val="24"/>
          <w:lang w:eastAsia="ro-RO"/>
        </w:rPr>
        <w:t xml:space="preserve">, </w:t>
      </w:r>
      <w:hyperlink r:id="rId18" w:tooltip="Județul Brăila" w:history="1">
        <w:r w:rsidRPr="00A91AFE">
          <w:rPr>
            <w:rFonts w:ascii="Times New Roman" w:eastAsia="Times New Roman" w:hAnsi="Times New Roman" w:cs="Times New Roman"/>
            <w:color w:val="0000FF"/>
            <w:sz w:val="24"/>
            <w:szCs w:val="24"/>
            <w:u w:val="single"/>
            <w:lang w:eastAsia="ro-RO"/>
          </w:rPr>
          <w:t>Brăila</w:t>
        </w:r>
      </w:hyperlink>
      <w:r w:rsidRPr="00A91AFE">
        <w:rPr>
          <w:rFonts w:ascii="Times New Roman" w:eastAsia="Times New Roman" w:hAnsi="Times New Roman" w:cs="Times New Roman"/>
          <w:sz w:val="24"/>
          <w:szCs w:val="24"/>
          <w:lang w:eastAsia="ro-RO"/>
        </w:rPr>
        <w:t xml:space="preserve">, </w:t>
      </w:r>
      <w:hyperlink r:id="rId19" w:tooltip="Județul Buzău" w:history="1">
        <w:r w:rsidRPr="00A91AFE">
          <w:rPr>
            <w:rFonts w:ascii="Times New Roman" w:eastAsia="Times New Roman" w:hAnsi="Times New Roman" w:cs="Times New Roman"/>
            <w:color w:val="0000FF"/>
            <w:sz w:val="24"/>
            <w:szCs w:val="24"/>
            <w:u w:val="single"/>
            <w:lang w:eastAsia="ro-RO"/>
          </w:rPr>
          <w:t>Buzău</w:t>
        </w:r>
      </w:hyperlink>
      <w:r w:rsidRPr="00A91AFE">
        <w:rPr>
          <w:rFonts w:ascii="Times New Roman" w:eastAsia="Times New Roman" w:hAnsi="Times New Roman" w:cs="Times New Roman"/>
          <w:sz w:val="24"/>
          <w:szCs w:val="24"/>
          <w:lang w:eastAsia="ro-RO"/>
        </w:rPr>
        <w:t xml:space="preserve">, </w:t>
      </w:r>
      <w:hyperlink r:id="rId20" w:tooltip="Județul Călărași" w:history="1">
        <w:r w:rsidRPr="00A91AFE">
          <w:rPr>
            <w:rFonts w:ascii="Times New Roman" w:eastAsia="Times New Roman" w:hAnsi="Times New Roman" w:cs="Times New Roman"/>
            <w:color w:val="0000FF"/>
            <w:sz w:val="24"/>
            <w:szCs w:val="24"/>
            <w:u w:val="single"/>
            <w:lang w:eastAsia="ro-RO"/>
          </w:rPr>
          <w:t>Călărași</w:t>
        </w:r>
      </w:hyperlink>
      <w:r w:rsidRPr="00A91AFE">
        <w:rPr>
          <w:rFonts w:ascii="Times New Roman" w:eastAsia="Times New Roman" w:hAnsi="Times New Roman" w:cs="Times New Roman"/>
          <w:sz w:val="24"/>
          <w:szCs w:val="24"/>
          <w:lang w:eastAsia="ro-RO"/>
        </w:rPr>
        <w:t xml:space="preserve">, </w:t>
      </w:r>
      <w:hyperlink r:id="rId21" w:tooltip="Județul Dâmbovița" w:history="1">
        <w:r w:rsidRPr="00A91AFE">
          <w:rPr>
            <w:rFonts w:ascii="Times New Roman" w:eastAsia="Times New Roman" w:hAnsi="Times New Roman" w:cs="Times New Roman"/>
            <w:color w:val="0000FF"/>
            <w:sz w:val="24"/>
            <w:szCs w:val="24"/>
            <w:u w:val="single"/>
            <w:lang w:eastAsia="ro-RO"/>
          </w:rPr>
          <w:t>Dâmbovița</w:t>
        </w:r>
      </w:hyperlink>
      <w:r w:rsidRPr="00A91AFE">
        <w:rPr>
          <w:rFonts w:ascii="Times New Roman" w:eastAsia="Times New Roman" w:hAnsi="Times New Roman" w:cs="Times New Roman"/>
          <w:sz w:val="24"/>
          <w:szCs w:val="24"/>
          <w:lang w:eastAsia="ro-RO"/>
        </w:rPr>
        <w:t xml:space="preserve">, </w:t>
      </w:r>
      <w:hyperlink r:id="rId22" w:tooltip="Județul Giurgiu" w:history="1">
        <w:r w:rsidRPr="00A91AFE">
          <w:rPr>
            <w:rFonts w:ascii="Times New Roman" w:eastAsia="Times New Roman" w:hAnsi="Times New Roman" w:cs="Times New Roman"/>
            <w:color w:val="0000FF"/>
            <w:sz w:val="24"/>
            <w:szCs w:val="24"/>
            <w:u w:val="single"/>
            <w:lang w:eastAsia="ro-RO"/>
          </w:rPr>
          <w:t>Giurgiu</w:t>
        </w:r>
      </w:hyperlink>
      <w:r w:rsidRPr="00A91AFE">
        <w:rPr>
          <w:rFonts w:ascii="Times New Roman" w:eastAsia="Times New Roman" w:hAnsi="Times New Roman" w:cs="Times New Roman"/>
          <w:sz w:val="24"/>
          <w:szCs w:val="24"/>
          <w:lang w:eastAsia="ro-RO"/>
        </w:rPr>
        <w:t xml:space="preserve">, </w:t>
      </w:r>
      <w:hyperlink r:id="rId23" w:tooltip="Județul Ialomița" w:history="1">
        <w:r w:rsidRPr="00A91AFE">
          <w:rPr>
            <w:rFonts w:ascii="Times New Roman" w:eastAsia="Times New Roman" w:hAnsi="Times New Roman" w:cs="Times New Roman"/>
            <w:color w:val="0000FF"/>
            <w:sz w:val="24"/>
            <w:szCs w:val="24"/>
            <w:u w:val="single"/>
            <w:lang w:eastAsia="ro-RO"/>
          </w:rPr>
          <w:t>Ialomița</w:t>
        </w:r>
      </w:hyperlink>
      <w:r w:rsidRPr="00A91AFE">
        <w:rPr>
          <w:rFonts w:ascii="Times New Roman" w:eastAsia="Times New Roman" w:hAnsi="Times New Roman" w:cs="Times New Roman"/>
          <w:sz w:val="24"/>
          <w:szCs w:val="24"/>
          <w:lang w:eastAsia="ro-RO"/>
        </w:rPr>
        <w:t xml:space="preserve">, </w:t>
      </w:r>
      <w:hyperlink r:id="rId24" w:tooltip="Județul Ilfov" w:history="1">
        <w:r w:rsidRPr="00A91AFE">
          <w:rPr>
            <w:rFonts w:ascii="Times New Roman" w:eastAsia="Times New Roman" w:hAnsi="Times New Roman" w:cs="Times New Roman"/>
            <w:color w:val="0000FF"/>
            <w:sz w:val="24"/>
            <w:szCs w:val="24"/>
            <w:u w:val="single"/>
            <w:lang w:eastAsia="ro-RO"/>
          </w:rPr>
          <w:t>Ilfov</w:t>
        </w:r>
      </w:hyperlink>
      <w:r w:rsidRPr="00A91AFE">
        <w:rPr>
          <w:rFonts w:ascii="Times New Roman" w:eastAsia="Times New Roman" w:hAnsi="Times New Roman" w:cs="Times New Roman"/>
          <w:sz w:val="24"/>
          <w:szCs w:val="24"/>
          <w:lang w:eastAsia="ro-RO"/>
        </w:rPr>
        <w:t xml:space="preserve">, </w:t>
      </w:r>
      <w:hyperlink r:id="rId25" w:tooltip="Județul Prahova" w:history="1">
        <w:r w:rsidRPr="00A91AFE">
          <w:rPr>
            <w:rFonts w:ascii="Times New Roman" w:eastAsia="Times New Roman" w:hAnsi="Times New Roman" w:cs="Times New Roman"/>
            <w:color w:val="0000FF"/>
            <w:sz w:val="24"/>
            <w:szCs w:val="24"/>
            <w:u w:val="single"/>
            <w:lang w:eastAsia="ro-RO"/>
          </w:rPr>
          <w:t>Prahova</w:t>
        </w:r>
      </w:hyperlink>
      <w:r w:rsidRPr="00A91AFE">
        <w:rPr>
          <w:rFonts w:ascii="Times New Roman" w:eastAsia="Times New Roman" w:hAnsi="Times New Roman" w:cs="Times New Roman"/>
          <w:sz w:val="24"/>
          <w:szCs w:val="24"/>
          <w:lang w:eastAsia="ro-RO"/>
        </w:rPr>
        <w:t xml:space="preserve">, </w:t>
      </w:r>
      <w:hyperlink r:id="rId26" w:tooltip="Județul Teleorman" w:history="1">
        <w:r w:rsidRPr="00A91AFE">
          <w:rPr>
            <w:rFonts w:ascii="Times New Roman" w:eastAsia="Times New Roman" w:hAnsi="Times New Roman" w:cs="Times New Roman"/>
            <w:color w:val="0000FF"/>
            <w:sz w:val="24"/>
            <w:szCs w:val="24"/>
            <w:u w:val="single"/>
            <w:lang w:eastAsia="ro-RO"/>
          </w:rPr>
          <w:t>Teleorman</w:t>
        </w:r>
      </w:hyperlink>
      <w:r w:rsidRPr="00A91AFE">
        <w:rPr>
          <w:rFonts w:ascii="Times New Roman" w:eastAsia="Times New Roman" w:hAnsi="Times New Roman" w:cs="Times New Roman"/>
          <w:sz w:val="24"/>
          <w:szCs w:val="24"/>
          <w:lang w:eastAsia="ro-RO"/>
        </w:rPr>
        <w:t xml:space="preserve"> (fără comuna Islaz), </w:t>
      </w:r>
      <w:hyperlink r:id="rId27" w:tooltip="București" w:history="1">
        <w:r w:rsidRPr="00A91AFE">
          <w:rPr>
            <w:rFonts w:ascii="Times New Roman" w:eastAsia="Times New Roman" w:hAnsi="Times New Roman" w:cs="Times New Roman"/>
            <w:color w:val="0000FF"/>
            <w:sz w:val="24"/>
            <w:szCs w:val="24"/>
            <w:u w:val="single"/>
            <w:lang w:eastAsia="ro-RO"/>
          </w:rPr>
          <w:t>Municipiul București</w:t>
        </w:r>
      </w:hyperlink>
      <w:r w:rsidRPr="00A91AFE">
        <w:rPr>
          <w:rFonts w:ascii="Times New Roman" w:eastAsia="Times New Roman" w:hAnsi="Times New Roman" w:cs="Times New Roman"/>
          <w:sz w:val="24"/>
          <w:szCs w:val="24"/>
          <w:lang w:eastAsia="ro-RO"/>
        </w:rPr>
        <w:t xml:space="preserve">. De asemenea, segmentele situate de est de râul Olt din județele Vâlcea și Olt, precum și sudul județului </w:t>
      </w:r>
      <w:hyperlink r:id="rId28" w:tooltip="Vrancea" w:history="1">
        <w:r w:rsidRPr="00A91AFE">
          <w:rPr>
            <w:rFonts w:ascii="Times New Roman" w:eastAsia="Times New Roman" w:hAnsi="Times New Roman" w:cs="Times New Roman"/>
            <w:color w:val="0000FF"/>
            <w:sz w:val="24"/>
            <w:szCs w:val="24"/>
            <w:u w:val="single"/>
            <w:lang w:eastAsia="ro-RO"/>
          </w:rPr>
          <w:t>Vrancea</w:t>
        </w:r>
      </w:hyperlink>
      <w:r w:rsidRPr="00A91AFE">
        <w:rPr>
          <w:rFonts w:ascii="Times New Roman" w:eastAsia="Times New Roman" w:hAnsi="Times New Roman" w:cs="Times New Roman"/>
          <w:sz w:val="24"/>
          <w:szCs w:val="24"/>
          <w:lang w:eastAsia="ro-RO"/>
        </w:rPr>
        <w:t xml:space="preserve"> (la sud de Milcov) fac parte din regiunea istorică Muntenia. Localitatea </w:t>
      </w:r>
      <w:hyperlink r:id="rId29" w:tooltip="Predeal" w:history="1">
        <w:r w:rsidRPr="00A91AFE">
          <w:rPr>
            <w:rFonts w:ascii="Times New Roman" w:eastAsia="Times New Roman" w:hAnsi="Times New Roman" w:cs="Times New Roman"/>
            <w:color w:val="0000FF"/>
            <w:sz w:val="24"/>
            <w:szCs w:val="24"/>
            <w:u w:val="single"/>
            <w:lang w:eastAsia="ro-RO"/>
          </w:rPr>
          <w:t>Predeal</w:t>
        </w:r>
      </w:hyperlink>
      <w:r w:rsidRPr="00A91AFE">
        <w:rPr>
          <w:rFonts w:ascii="Times New Roman" w:eastAsia="Times New Roman" w:hAnsi="Times New Roman" w:cs="Times New Roman"/>
          <w:sz w:val="24"/>
          <w:szCs w:val="24"/>
          <w:lang w:eastAsia="ro-RO"/>
        </w:rPr>
        <w:t xml:space="preserve"> (însă fără </w:t>
      </w:r>
      <w:hyperlink r:id="rId30" w:tooltip="Timișu de Sus, Brașov" w:history="1">
        <w:r w:rsidRPr="00A91AFE">
          <w:rPr>
            <w:rFonts w:ascii="Times New Roman" w:eastAsia="Times New Roman" w:hAnsi="Times New Roman" w:cs="Times New Roman"/>
            <w:color w:val="0000FF"/>
            <w:sz w:val="24"/>
            <w:szCs w:val="24"/>
            <w:u w:val="single"/>
            <w:lang w:eastAsia="ro-RO"/>
          </w:rPr>
          <w:t>Timișu de Sus</w:t>
        </w:r>
      </w:hyperlink>
      <w:r w:rsidRPr="00A91AFE">
        <w:rPr>
          <w:rFonts w:ascii="Times New Roman" w:eastAsia="Times New Roman" w:hAnsi="Times New Roman" w:cs="Times New Roman"/>
          <w:sz w:val="24"/>
          <w:szCs w:val="24"/>
          <w:lang w:eastAsia="ro-RO"/>
        </w:rPr>
        <w:t xml:space="preserve"> și </w:t>
      </w:r>
      <w:hyperlink r:id="rId31" w:tooltip="Timișu de Jos, Brașov" w:history="1">
        <w:r w:rsidRPr="00A91AFE">
          <w:rPr>
            <w:rFonts w:ascii="Times New Roman" w:eastAsia="Times New Roman" w:hAnsi="Times New Roman" w:cs="Times New Roman"/>
            <w:color w:val="0000FF"/>
            <w:sz w:val="24"/>
            <w:szCs w:val="24"/>
            <w:u w:val="single"/>
            <w:lang w:eastAsia="ro-RO"/>
          </w:rPr>
          <w:t>Timișu de Jos</w:t>
        </w:r>
      </w:hyperlink>
      <w:r w:rsidRPr="00A91AFE">
        <w:rPr>
          <w:rFonts w:ascii="Times New Roman" w:eastAsia="Times New Roman" w:hAnsi="Times New Roman" w:cs="Times New Roman"/>
          <w:sz w:val="24"/>
          <w:szCs w:val="24"/>
          <w:lang w:eastAsia="ro-RO"/>
        </w:rPr>
        <w:t xml:space="preserve">) din </w:t>
      </w:r>
      <w:hyperlink r:id="rId32" w:tooltip="Județul Brașov" w:history="1">
        <w:r w:rsidRPr="00A91AFE">
          <w:rPr>
            <w:rFonts w:ascii="Times New Roman" w:eastAsia="Times New Roman" w:hAnsi="Times New Roman" w:cs="Times New Roman"/>
            <w:color w:val="0000FF"/>
            <w:sz w:val="24"/>
            <w:szCs w:val="24"/>
            <w:u w:val="single"/>
            <w:lang w:eastAsia="ro-RO"/>
          </w:rPr>
          <w:t>județul Brașov</w:t>
        </w:r>
      </w:hyperlink>
      <w:r w:rsidRPr="00A91AFE">
        <w:rPr>
          <w:rFonts w:ascii="Times New Roman" w:eastAsia="Times New Roman" w:hAnsi="Times New Roman" w:cs="Times New Roman"/>
          <w:sz w:val="24"/>
          <w:szCs w:val="24"/>
          <w:lang w:eastAsia="ro-RO"/>
        </w:rPr>
        <w:t xml:space="preserve"> face parte de asemenea din Muntenia.</w:t>
      </w:r>
    </w:p>
    <w:p w:rsidR="00A91AFE" w:rsidRPr="00A91AFE" w:rsidRDefault="00A91AFE" w:rsidP="00A91AFE">
      <w:pPr>
        <w:spacing w:before="100" w:beforeAutospacing="1" w:after="100" w:afterAutospacing="1" w:line="240" w:lineRule="auto"/>
        <w:rPr>
          <w:rFonts w:ascii="Times New Roman" w:eastAsia="Times New Roman" w:hAnsi="Times New Roman" w:cs="Times New Roman"/>
          <w:sz w:val="24"/>
          <w:szCs w:val="24"/>
          <w:lang w:eastAsia="ro-RO"/>
        </w:rPr>
      </w:pPr>
      <w:r w:rsidRPr="00A91AFE">
        <w:rPr>
          <w:rFonts w:ascii="Times New Roman" w:eastAsia="Times New Roman" w:hAnsi="Times New Roman" w:cs="Times New Roman"/>
          <w:sz w:val="24"/>
          <w:szCs w:val="24"/>
          <w:lang w:eastAsia="ro-RO"/>
        </w:rPr>
        <w:t xml:space="preserve">Cele mai importante orașe în această regiune sunt </w:t>
      </w:r>
      <w:hyperlink r:id="rId33" w:tooltip="București" w:history="1">
        <w:r w:rsidRPr="00A91AFE">
          <w:rPr>
            <w:rFonts w:ascii="Times New Roman" w:eastAsia="Times New Roman" w:hAnsi="Times New Roman" w:cs="Times New Roman"/>
            <w:color w:val="0000FF"/>
            <w:sz w:val="24"/>
            <w:szCs w:val="24"/>
            <w:u w:val="single"/>
            <w:lang w:eastAsia="ro-RO"/>
          </w:rPr>
          <w:t>București</w:t>
        </w:r>
      </w:hyperlink>
      <w:r w:rsidRPr="00A91AFE">
        <w:rPr>
          <w:rFonts w:ascii="Times New Roman" w:eastAsia="Times New Roman" w:hAnsi="Times New Roman" w:cs="Times New Roman"/>
          <w:sz w:val="24"/>
          <w:szCs w:val="24"/>
          <w:lang w:eastAsia="ro-RO"/>
        </w:rPr>
        <w:t xml:space="preserve">, </w:t>
      </w:r>
      <w:hyperlink r:id="rId34" w:tooltip="Alexandria, România" w:history="1">
        <w:r w:rsidRPr="00A91AFE">
          <w:rPr>
            <w:rFonts w:ascii="Times New Roman" w:eastAsia="Times New Roman" w:hAnsi="Times New Roman" w:cs="Times New Roman"/>
            <w:color w:val="0000FF"/>
            <w:sz w:val="24"/>
            <w:szCs w:val="24"/>
            <w:u w:val="single"/>
            <w:lang w:eastAsia="ro-RO"/>
          </w:rPr>
          <w:t>Alexandria</w:t>
        </w:r>
      </w:hyperlink>
      <w:r w:rsidRPr="00A91AFE">
        <w:rPr>
          <w:rFonts w:ascii="Times New Roman" w:eastAsia="Times New Roman" w:hAnsi="Times New Roman" w:cs="Times New Roman"/>
          <w:sz w:val="24"/>
          <w:szCs w:val="24"/>
          <w:lang w:eastAsia="ro-RO"/>
        </w:rPr>
        <w:t xml:space="preserve">, </w:t>
      </w:r>
      <w:hyperlink r:id="rId35" w:tooltip="Brăila" w:history="1">
        <w:r w:rsidRPr="00A91AFE">
          <w:rPr>
            <w:rFonts w:ascii="Times New Roman" w:eastAsia="Times New Roman" w:hAnsi="Times New Roman" w:cs="Times New Roman"/>
            <w:color w:val="0000FF"/>
            <w:sz w:val="24"/>
            <w:szCs w:val="24"/>
            <w:u w:val="single"/>
            <w:lang w:eastAsia="ro-RO"/>
          </w:rPr>
          <w:t>Brăila</w:t>
        </w:r>
      </w:hyperlink>
      <w:r w:rsidRPr="00A91AFE">
        <w:rPr>
          <w:rFonts w:ascii="Times New Roman" w:eastAsia="Times New Roman" w:hAnsi="Times New Roman" w:cs="Times New Roman"/>
          <w:sz w:val="24"/>
          <w:szCs w:val="24"/>
          <w:lang w:eastAsia="ro-RO"/>
        </w:rPr>
        <w:t xml:space="preserve">, </w:t>
      </w:r>
      <w:hyperlink r:id="rId36" w:tooltip="Buzău" w:history="1">
        <w:r w:rsidRPr="00A91AFE">
          <w:rPr>
            <w:rFonts w:ascii="Times New Roman" w:eastAsia="Times New Roman" w:hAnsi="Times New Roman" w:cs="Times New Roman"/>
            <w:color w:val="0000FF"/>
            <w:sz w:val="24"/>
            <w:szCs w:val="24"/>
            <w:u w:val="single"/>
            <w:lang w:eastAsia="ro-RO"/>
          </w:rPr>
          <w:t>Buzău</w:t>
        </w:r>
      </w:hyperlink>
      <w:r w:rsidRPr="00A91AFE">
        <w:rPr>
          <w:rFonts w:ascii="Times New Roman" w:eastAsia="Times New Roman" w:hAnsi="Times New Roman" w:cs="Times New Roman"/>
          <w:sz w:val="24"/>
          <w:szCs w:val="24"/>
          <w:lang w:eastAsia="ro-RO"/>
        </w:rPr>
        <w:t xml:space="preserve">, </w:t>
      </w:r>
      <w:hyperlink r:id="rId37" w:tooltip="Călărași" w:history="1">
        <w:r w:rsidRPr="00A91AFE">
          <w:rPr>
            <w:rFonts w:ascii="Times New Roman" w:eastAsia="Times New Roman" w:hAnsi="Times New Roman" w:cs="Times New Roman"/>
            <w:color w:val="0000FF"/>
            <w:sz w:val="24"/>
            <w:szCs w:val="24"/>
            <w:u w:val="single"/>
            <w:lang w:eastAsia="ro-RO"/>
          </w:rPr>
          <w:t>Călărași</w:t>
        </w:r>
      </w:hyperlink>
      <w:r w:rsidRPr="00A91AFE">
        <w:rPr>
          <w:rFonts w:ascii="Times New Roman" w:eastAsia="Times New Roman" w:hAnsi="Times New Roman" w:cs="Times New Roman"/>
          <w:sz w:val="24"/>
          <w:szCs w:val="24"/>
          <w:lang w:eastAsia="ro-RO"/>
        </w:rPr>
        <w:t xml:space="preserve">, </w:t>
      </w:r>
      <w:hyperlink r:id="rId38" w:tooltip="Giurgiu" w:history="1">
        <w:r w:rsidRPr="00A91AFE">
          <w:rPr>
            <w:rFonts w:ascii="Times New Roman" w:eastAsia="Times New Roman" w:hAnsi="Times New Roman" w:cs="Times New Roman"/>
            <w:color w:val="0000FF"/>
            <w:sz w:val="24"/>
            <w:szCs w:val="24"/>
            <w:u w:val="single"/>
            <w:lang w:eastAsia="ro-RO"/>
          </w:rPr>
          <w:t>Giurgiu</w:t>
        </w:r>
      </w:hyperlink>
      <w:r w:rsidRPr="00A91AFE">
        <w:rPr>
          <w:rFonts w:ascii="Times New Roman" w:eastAsia="Times New Roman" w:hAnsi="Times New Roman" w:cs="Times New Roman"/>
          <w:sz w:val="24"/>
          <w:szCs w:val="24"/>
          <w:lang w:eastAsia="ro-RO"/>
        </w:rPr>
        <w:t xml:space="preserve">, </w:t>
      </w:r>
      <w:hyperlink r:id="rId39" w:tooltip="Pitești" w:history="1">
        <w:r w:rsidRPr="00A91AFE">
          <w:rPr>
            <w:rFonts w:ascii="Times New Roman" w:eastAsia="Times New Roman" w:hAnsi="Times New Roman" w:cs="Times New Roman"/>
            <w:color w:val="0000FF"/>
            <w:sz w:val="24"/>
            <w:szCs w:val="24"/>
            <w:u w:val="single"/>
            <w:lang w:eastAsia="ro-RO"/>
          </w:rPr>
          <w:t>Pitești</w:t>
        </w:r>
      </w:hyperlink>
      <w:r w:rsidRPr="00A91AFE">
        <w:rPr>
          <w:rFonts w:ascii="Times New Roman" w:eastAsia="Times New Roman" w:hAnsi="Times New Roman" w:cs="Times New Roman"/>
          <w:sz w:val="24"/>
          <w:szCs w:val="24"/>
          <w:lang w:eastAsia="ro-RO"/>
        </w:rPr>
        <w:t xml:space="preserve">, </w:t>
      </w:r>
      <w:hyperlink r:id="rId40" w:tooltip="Ploiești" w:history="1">
        <w:r w:rsidRPr="00A91AFE">
          <w:rPr>
            <w:rFonts w:ascii="Times New Roman" w:eastAsia="Times New Roman" w:hAnsi="Times New Roman" w:cs="Times New Roman"/>
            <w:color w:val="0000FF"/>
            <w:sz w:val="24"/>
            <w:szCs w:val="24"/>
            <w:u w:val="single"/>
            <w:lang w:eastAsia="ro-RO"/>
          </w:rPr>
          <w:t>Ploiești</w:t>
        </w:r>
      </w:hyperlink>
      <w:r w:rsidRPr="00A91AFE">
        <w:rPr>
          <w:rFonts w:ascii="Times New Roman" w:eastAsia="Times New Roman" w:hAnsi="Times New Roman" w:cs="Times New Roman"/>
          <w:sz w:val="24"/>
          <w:szCs w:val="24"/>
          <w:lang w:eastAsia="ro-RO"/>
        </w:rPr>
        <w:t xml:space="preserve">, </w:t>
      </w:r>
      <w:hyperlink r:id="rId41" w:tooltip="Slatina" w:history="1">
        <w:r w:rsidRPr="00A91AFE">
          <w:rPr>
            <w:rFonts w:ascii="Times New Roman" w:eastAsia="Times New Roman" w:hAnsi="Times New Roman" w:cs="Times New Roman"/>
            <w:color w:val="0000FF"/>
            <w:sz w:val="24"/>
            <w:szCs w:val="24"/>
            <w:u w:val="single"/>
            <w:lang w:eastAsia="ro-RO"/>
          </w:rPr>
          <w:t>Slatina</w:t>
        </w:r>
      </w:hyperlink>
      <w:r w:rsidRPr="00A91AFE">
        <w:rPr>
          <w:rFonts w:ascii="Times New Roman" w:eastAsia="Times New Roman" w:hAnsi="Times New Roman" w:cs="Times New Roman"/>
          <w:sz w:val="24"/>
          <w:szCs w:val="24"/>
          <w:lang w:eastAsia="ro-RO"/>
        </w:rPr>
        <w:t xml:space="preserve">, </w:t>
      </w:r>
      <w:hyperlink r:id="rId42" w:tooltip="Slobozia" w:history="1">
        <w:r w:rsidRPr="00A91AFE">
          <w:rPr>
            <w:rFonts w:ascii="Times New Roman" w:eastAsia="Times New Roman" w:hAnsi="Times New Roman" w:cs="Times New Roman"/>
            <w:color w:val="0000FF"/>
            <w:sz w:val="24"/>
            <w:szCs w:val="24"/>
            <w:u w:val="single"/>
            <w:lang w:eastAsia="ro-RO"/>
          </w:rPr>
          <w:t>Slobozia</w:t>
        </w:r>
      </w:hyperlink>
      <w:r w:rsidRPr="00A91AFE">
        <w:rPr>
          <w:rFonts w:ascii="Times New Roman" w:eastAsia="Times New Roman" w:hAnsi="Times New Roman" w:cs="Times New Roman"/>
          <w:sz w:val="24"/>
          <w:szCs w:val="24"/>
          <w:lang w:eastAsia="ro-RO"/>
        </w:rPr>
        <w:t xml:space="preserve"> și </w:t>
      </w:r>
      <w:hyperlink r:id="rId43" w:tooltip="Târgoviște" w:history="1">
        <w:r w:rsidRPr="00A91AFE">
          <w:rPr>
            <w:rFonts w:ascii="Times New Roman" w:eastAsia="Times New Roman" w:hAnsi="Times New Roman" w:cs="Times New Roman"/>
            <w:color w:val="0000FF"/>
            <w:sz w:val="24"/>
            <w:szCs w:val="24"/>
            <w:u w:val="single"/>
            <w:lang w:eastAsia="ro-RO"/>
          </w:rPr>
          <w:t>Târgoviște</w:t>
        </w:r>
      </w:hyperlink>
      <w:r w:rsidRPr="00A91AFE">
        <w:rPr>
          <w:rFonts w:ascii="Times New Roman" w:eastAsia="Times New Roman" w:hAnsi="Times New Roman" w:cs="Times New Roman"/>
          <w:sz w:val="24"/>
          <w:szCs w:val="24"/>
          <w:lang w:eastAsia="ro-RO"/>
        </w:rPr>
        <w:t>.</w:t>
      </w:r>
    </w:p>
    <w:p w:rsidR="00A91AFE" w:rsidRPr="00A91AFE" w:rsidRDefault="00A91AFE" w:rsidP="00A91AFE">
      <w:pPr>
        <w:spacing w:before="100" w:beforeAutospacing="1" w:after="100" w:afterAutospacing="1" w:line="240" w:lineRule="auto"/>
        <w:rPr>
          <w:rFonts w:ascii="Times New Roman" w:eastAsia="Times New Roman" w:hAnsi="Times New Roman" w:cs="Times New Roman"/>
          <w:sz w:val="24"/>
          <w:szCs w:val="24"/>
          <w:lang w:eastAsia="ro-RO"/>
        </w:rPr>
      </w:pPr>
      <w:r w:rsidRPr="00A91AFE">
        <w:rPr>
          <w:rFonts w:ascii="Times New Roman" w:eastAsia="Times New Roman" w:hAnsi="Times New Roman" w:cs="Times New Roman"/>
          <w:sz w:val="24"/>
          <w:szCs w:val="24"/>
          <w:lang w:eastAsia="ro-RO"/>
        </w:rPr>
        <w:t xml:space="preserve">Principalele ape curgătoare care străbat această regiune sunt </w:t>
      </w:r>
      <w:hyperlink r:id="rId44" w:tooltip="Dunărea" w:history="1">
        <w:r w:rsidRPr="00A91AFE">
          <w:rPr>
            <w:rFonts w:ascii="Times New Roman" w:eastAsia="Times New Roman" w:hAnsi="Times New Roman" w:cs="Times New Roman"/>
            <w:color w:val="0000FF"/>
            <w:sz w:val="24"/>
            <w:szCs w:val="24"/>
            <w:u w:val="single"/>
            <w:lang w:eastAsia="ro-RO"/>
          </w:rPr>
          <w:t>Dunărea</w:t>
        </w:r>
      </w:hyperlink>
      <w:r w:rsidRPr="00A91AFE">
        <w:rPr>
          <w:rFonts w:ascii="Times New Roman" w:eastAsia="Times New Roman" w:hAnsi="Times New Roman" w:cs="Times New Roman"/>
          <w:sz w:val="24"/>
          <w:szCs w:val="24"/>
          <w:lang w:eastAsia="ro-RO"/>
        </w:rPr>
        <w:t xml:space="preserve">, precum și unii afluenți direcți ale acesteia: </w:t>
      </w:r>
      <w:hyperlink r:id="rId45" w:tooltip="Râul Olt" w:history="1">
        <w:r w:rsidRPr="00A91AFE">
          <w:rPr>
            <w:rFonts w:ascii="Times New Roman" w:eastAsia="Times New Roman" w:hAnsi="Times New Roman" w:cs="Times New Roman"/>
            <w:color w:val="0000FF"/>
            <w:sz w:val="24"/>
            <w:szCs w:val="24"/>
            <w:u w:val="single"/>
            <w:lang w:eastAsia="ro-RO"/>
          </w:rPr>
          <w:t>Olt</w:t>
        </w:r>
      </w:hyperlink>
      <w:r w:rsidRPr="00A91AFE">
        <w:rPr>
          <w:rFonts w:ascii="Times New Roman" w:eastAsia="Times New Roman" w:hAnsi="Times New Roman" w:cs="Times New Roman"/>
          <w:sz w:val="24"/>
          <w:szCs w:val="24"/>
          <w:lang w:eastAsia="ro-RO"/>
        </w:rPr>
        <w:t xml:space="preserve">, </w:t>
      </w:r>
      <w:hyperlink r:id="rId46" w:tooltip="Vedea" w:history="1">
        <w:r w:rsidRPr="00A91AFE">
          <w:rPr>
            <w:rFonts w:ascii="Times New Roman" w:eastAsia="Times New Roman" w:hAnsi="Times New Roman" w:cs="Times New Roman"/>
            <w:color w:val="0000FF"/>
            <w:sz w:val="24"/>
            <w:szCs w:val="24"/>
            <w:u w:val="single"/>
            <w:lang w:eastAsia="ro-RO"/>
          </w:rPr>
          <w:t>Vedea</w:t>
        </w:r>
      </w:hyperlink>
      <w:r w:rsidRPr="00A91AFE">
        <w:rPr>
          <w:rFonts w:ascii="Times New Roman" w:eastAsia="Times New Roman" w:hAnsi="Times New Roman" w:cs="Times New Roman"/>
          <w:sz w:val="24"/>
          <w:szCs w:val="24"/>
          <w:lang w:eastAsia="ro-RO"/>
        </w:rPr>
        <w:t xml:space="preserve">, </w:t>
      </w:r>
      <w:hyperlink r:id="rId47" w:tooltip="Râul Argeș" w:history="1">
        <w:r w:rsidRPr="00A91AFE">
          <w:rPr>
            <w:rFonts w:ascii="Times New Roman" w:eastAsia="Times New Roman" w:hAnsi="Times New Roman" w:cs="Times New Roman"/>
            <w:color w:val="0000FF"/>
            <w:sz w:val="24"/>
            <w:szCs w:val="24"/>
            <w:u w:val="single"/>
            <w:lang w:eastAsia="ro-RO"/>
          </w:rPr>
          <w:t>Argeș</w:t>
        </w:r>
      </w:hyperlink>
      <w:r w:rsidRPr="00A91AFE">
        <w:rPr>
          <w:rFonts w:ascii="Times New Roman" w:eastAsia="Times New Roman" w:hAnsi="Times New Roman" w:cs="Times New Roman"/>
          <w:sz w:val="24"/>
          <w:szCs w:val="24"/>
          <w:lang w:eastAsia="ro-RO"/>
        </w:rPr>
        <w:t xml:space="preserve">, Călmățui (în </w:t>
      </w:r>
      <w:hyperlink r:id="rId48" w:tooltip="Râul Călmățui (Brăila)" w:history="1">
        <w:r w:rsidRPr="00A91AFE">
          <w:rPr>
            <w:rFonts w:ascii="Times New Roman" w:eastAsia="Times New Roman" w:hAnsi="Times New Roman" w:cs="Times New Roman"/>
            <w:color w:val="0000FF"/>
            <w:sz w:val="24"/>
            <w:szCs w:val="24"/>
            <w:u w:val="single"/>
            <w:lang w:eastAsia="ro-RO"/>
          </w:rPr>
          <w:t>județul Brăila</w:t>
        </w:r>
      </w:hyperlink>
      <w:r w:rsidRPr="00A91AFE">
        <w:rPr>
          <w:rFonts w:ascii="Times New Roman" w:eastAsia="Times New Roman" w:hAnsi="Times New Roman" w:cs="Times New Roman"/>
          <w:sz w:val="24"/>
          <w:szCs w:val="24"/>
          <w:lang w:eastAsia="ro-RO"/>
        </w:rPr>
        <w:t xml:space="preserve"> și </w:t>
      </w:r>
      <w:hyperlink r:id="rId49" w:tooltip="Râul Călmățui (Teleorman)" w:history="1">
        <w:r w:rsidRPr="00A91AFE">
          <w:rPr>
            <w:rFonts w:ascii="Times New Roman" w:eastAsia="Times New Roman" w:hAnsi="Times New Roman" w:cs="Times New Roman"/>
            <w:color w:val="0000FF"/>
            <w:sz w:val="24"/>
            <w:szCs w:val="24"/>
            <w:u w:val="single"/>
            <w:lang w:eastAsia="ro-RO"/>
          </w:rPr>
          <w:t>județul Teleorman</w:t>
        </w:r>
      </w:hyperlink>
      <w:r w:rsidRPr="00A91AFE">
        <w:rPr>
          <w:rFonts w:ascii="Times New Roman" w:eastAsia="Times New Roman" w:hAnsi="Times New Roman" w:cs="Times New Roman"/>
          <w:sz w:val="24"/>
          <w:szCs w:val="24"/>
          <w:lang w:eastAsia="ro-RO"/>
        </w:rPr>
        <w:t xml:space="preserve">), </w:t>
      </w:r>
      <w:hyperlink r:id="rId50" w:tooltip="Râul Ialomița" w:history="1">
        <w:r w:rsidRPr="00A91AFE">
          <w:rPr>
            <w:rFonts w:ascii="Times New Roman" w:eastAsia="Times New Roman" w:hAnsi="Times New Roman" w:cs="Times New Roman"/>
            <w:color w:val="0000FF"/>
            <w:sz w:val="24"/>
            <w:szCs w:val="24"/>
            <w:u w:val="single"/>
            <w:lang w:eastAsia="ro-RO"/>
          </w:rPr>
          <w:t>Ialomița</w:t>
        </w:r>
      </w:hyperlink>
      <w:r w:rsidRPr="00A91AFE">
        <w:rPr>
          <w:rFonts w:ascii="Times New Roman" w:eastAsia="Times New Roman" w:hAnsi="Times New Roman" w:cs="Times New Roman"/>
          <w:sz w:val="24"/>
          <w:szCs w:val="24"/>
          <w:lang w:eastAsia="ro-RO"/>
        </w:rPr>
        <w:t xml:space="preserve"> și </w:t>
      </w:r>
      <w:hyperlink r:id="rId51" w:tooltip="Râul Siret" w:history="1">
        <w:r w:rsidRPr="00A91AFE">
          <w:rPr>
            <w:rFonts w:ascii="Times New Roman" w:eastAsia="Times New Roman" w:hAnsi="Times New Roman" w:cs="Times New Roman"/>
            <w:color w:val="0000FF"/>
            <w:sz w:val="24"/>
            <w:szCs w:val="24"/>
            <w:u w:val="single"/>
            <w:lang w:eastAsia="ro-RO"/>
          </w:rPr>
          <w:t>Siret</w:t>
        </w:r>
      </w:hyperlink>
      <w:r w:rsidRPr="00A91AFE">
        <w:rPr>
          <w:rFonts w:ascii="Times New Roman" w:eastAsia="Times New Roman" w:hAnsi="Times New Roman" w:cs="Times New Roman"/>
          <w:sz w:val="24"/>
          <w:szCs w:val="24"/>
          <w:lang w:eastAsia="ro-RO"/>
        </w:rPr>
        <w:t>.</w:t>
      </w:r>
    </w:p>
    <w:p w:rsidR="00A91AFE" w:rsidRPr="00A91AFE" w:rsidRDefault="00A91AFE" w:rsidP="00A91AFE">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A91AFE">
        <w:rPr>
          <w:rFonts w:ascii="Times New Roman" w:eastAsia="Times New Roman" w:hAnsi="Times New Roman" w:cs="Times New Roman"/>
          <w:b/>
          <w:bCs/>
          <w:sz w:val="36"/>
          <w:szCs w:val="36"/>
          <w:lang w:eastAsia="ro-RO"/>
        </w:rPr>
        <w:t>Cuprins</w:t>
      </w:r>
    </w:p>
    <w:p w:rsidR="00A91AFE" w:rsidRPr="00A91AFE" w:rsidRDefault="00A91AFE" w:rsidP="00A91AFE">
      <w:pPr>
        <w:numPr>
          <w:ilvl w:val="0"/>
          <w:numId w:val="3"/>
        </w:numPr>
        <w:spacing w:before="100" w:beforeAutospacing="1" w:after="100" w:afterAutospacing="1" w:line="240" w:lineRule="auto"/>
        <w:rPr>
          <w:rFonts w:ascii="Times New Roman" w:eastAsia="Times New Roman" w:hAnsi="Times New Roman" w:cs="Times New Roman"/>
          <w:sz w:val="24"/>
          <w:szCs w:val="24"/>
          <w:lang w:eastAsia="ro-RO"/>
        </w:rPr>
      </w:pPr>
      <w:hyperlink r:id="rId52" w:anchor="Originea_numelui" w:history="1">
        <w:r w:rsidRPr="00A91AFE">
          <w:rPr>
            <w:rFonts w:ascii="Times New Roman" w:eastAsia="Times New Roman" w:hAnsi="Times New Roman" w:cs="Times New Roman"/>
            <w:color w:val="0000FF"/>
            <w:sz w:val="24"/>
            <w:szCs w:val="24"/>
            <w:u w:val="single"/>
            <w:lang w:eastAsia="ro-RO"/>
          </w:rPr>
          <w:t>1 Originea numelui</w:t>
        </w:r>
      </w:hyperlink>
    </w:p>
    <w:p w:rsidR="00A91AFE" w:rsidRPr="00A91AFE" w:rsidRDefault="00A91AFE" w:rsidP="00A91AFE">
      <w:pPr>
        <w:numPr>
          <w:ilvl w:val="0"/>
          <w:numId w:val="3"/>
        </w:numPr>
        <w:spacing w:before="100" w:beforeAutospacing="1" w:after="100" w:afterAutospacing="1" w:line="240" w:lineRule="auto"/>
        <w:rPr>
          <w:rFonts w:ascii="Times New Roman" w:eastAsia="Times New Roman" w:hAnsi="Times New Roman" w:cs="Times New Roman"/>
          <w:sz w:val="24"/>
          <w:szCs w:val="24"/>
          <w:lang w:eastAsia="ro-RO"/>
        </w:rPr>
      </w:pPr>
      <w:hyperlink r:id="rId53" w:anchor="Limite" w:history="1">
        <w:r w:rsidRPr="00A91AFE">
          <w:rPr>
            <w:rFonts w:ascii="Times New Roman" w:eastAsia="Times New Roman" w:hAnsi="Times New Roman" w:cs="Times New Roman"/>
            <w:color w:val="0000FF"/>
            <w:sz w:val="24"/>
            <w:szCs w:val="24"/>
            <w:u w:val="single"/>
            <w:lang w:eastAsia="ro-RO"/>
          </w:rPr>
          <w:t>2 Limite</w:t>
        </w:r>
      </w:hyperlink>
    </w:p>
    <w:p w:rsidR="00A91AFE" w:rsidRPr="00A91AFE" w:rsidRDefault="00A91AFE" w:rsidP="00A91AFE">
      <w:pPr>
        <w:numPr>
          <w:ilvl w:val="0"/>
          <w:numId w:val="3"/>
        </w:numPr>
        <w:spacing w:before="100" w:beforeAutospacing="1" w:after="100" w:afterAutospacing="1" w:line="240" w:lineRule="auto"/>
        <w:rPr>
          <w:rFonts w:ascii="Times New Roman" w:eastAsia="Times New Roman" w:hAnsi="Times New Roman" w:cs="Times New Roman"/>
          <w:sz w:val="24"/>
          <w:szCs w:val="24"/>
          <w:lang w:eastAsia="ro-RO"/>
        </w:rPr>
      </w:pPr>
      <w:hyperlink r:id="rId54" w:anchor="Istorie" w:history="1">
        <w:r w:rsidRPr="00A91AFE">
          <w:rPr>
            <w:rFonts w:ascii="Times New Roman" w:eastAsia="Times New Roman" w:hAnsi="Times New Roman" w:cs="Times New Roman"/>
            <w:color w:val="0000FF"/>
            <w:sz w:val="24"/>
            <w:szCs w:val="24"/>
            <w:u w:val="single"/>
            <w:lang w:eastAsia="ro-RO"/>
          </w:rPr>
          <w:t>3 Istorie</w:t>
        </w:r>
      </w:hyperlink>
    </w:p>
    <w:p w:rsidR="00A91AFE" w:rsidRPr="00A91AFE" w:rsidRDefault="00A91AFE" w:rsidP="00A91AFE">
      <w:pPr>
        <w:numPr>
          <w:ilvl w:val="0"/>
          <w:numId w:val="3"/>
        </w:numPr>
        <w:spacing w:before="100" w:beforeAutospacing="1" w:after="100" w:afterAutospacing="1" w:line="240" w:lineRule="auto"/>
        <w:rPr>
          <w:rFonts w:ascii="Times New Roman" w:eastAsia="Times New Roman" w:hAnsi="Times New Roman" w:cs="Times New Roman"/>
          <w:sz w:val="24"/>
          <w:szCs w:val="24"/>
          <w:lang w:eastAsia="ro-RO"/>
        </w:rPr>
      </w:pPr>
      <w:hyperlink r:id="rId55" w:anchor="Jude.C8.9Be" w:history="1">
        <w:r w:rsidRPr="00A91AFE">
          <w:rPr>
            <w:rFonts w:ascii="Times New Roman" w:eastAsia="Times New Roman" w:hAnsi="Times New Roman" w:cs="Times New Roman"/>
            <w:color w:val="0000FF"/>
            <w:sz w:val="24"/>
            <w:szCs w:val="24"/>
            <w:u w:val="single"/>
            <w:lang w:eastAsia="ro-RO"/>
          </w:rPr>
          <w:t>4 Județe</w:t>
        </w:r>
      </w:hyperlink>
    </w:p>
    <w:p w:rsidR="00A91AFE" w:rsidRPr="00A91AFE" w:rsidRDefault="00A91AFE" w:rsidP="00A91AFE">
      <w:pPr>
        <w:numPr>
          <w:ilvl w:val="0"/>
          <w:numId w:val="3"/>
        </w:numPr>
        <w:spacing w:before="100" w:beforeAutospacing="1" w:after="100" w:afterAutospacing="1" w:line="240" w:lineRule="auto"/>
        <w:rPr>
          <w:rFonts w:ascii="Times New Roman" w:eastAsia="Times New Roman" w:hAnsi="Times New Roman" w:cs="Times New Roman"/>
          <w:sz w:val="24"/>
          <w:szCs w:val="24"/>
          <w:lang w:eastAsia="ro-RO"/>
        </w:rPr>
      </w:pPr>
      <w:hyperlink r:id="rId56" w:anchor="Bibliografie" w:history="1">
        <w:r w:rsidRPr="00A91AFE">
          <w:rPr>
            <w:rFonts w:ascii="Times New Roman" w:eastAsia="Times New Roman" w:hAnsi="Times New Roman" w:cs="Times New Roman"/>
            <w:color w:val="0000FF"/>
            <w:sz w:val="24"/>
            <w:szCs w:val="24"/>
            <w:u w:val="single"/>
            <w:lang w:eastAsia="ro-RO"/>
          </w:rPr>
          <w:t>5 Bibliografie</w:t>
        </w:r>
      </w:hyperlink>
    </w:p>
    <w:p w:rsidR="00A91AFE" w:rsidRPr="00A91AFE" w:rsidRDefault="00A91AFE" w:rsidP="00A91AFE">
      <w:pPr>
        <w:numPr>
          <w:ilvl w:val="0"/>
          <w:numId w:val="3"/>
        </w:numPr>
        <w:spacing w:before="100" w:beforeAutospacing="1" w:after="100" w:afterAutospacing="1" w:line="240" w:lineRule="auto"/>
        <w:rPr>
          <w:rFonts w:ascii="Times New Roman" w:eastAsia="Times New Roman" w:hAnsi="Times New Roman" w:cs="Times New Roman"/>
          <w:sz w:val="24"/>
          <w:szCs w:val="24"/>
          <w:lang w:eastAsia="ro-RO"/>
        </w:rPr>
      </w:pPr>
      <w:hyperlink r:id="rId57" w:anchor="Lectur.C4.83_suplimentar.C4.83" w:history="1">
        <w:r w:rsidRPr="00A91AFE">
          <w:rPr>
            <w:rFonts w:ascii="Times New Roman" w:eastAsia="Times New Roman" w:hAnsi="Times New Roman" w:cs="Times New Roman"/>
            <w:color w:val="0000FF"/>
            <w:sz w:val="24"/>
            <w:szCs w:val="24"/>
            <w:u w:val="single"/>
            <w:lang w:eastAsia="ro-RO"/>
          </w:rPr>
          <w:t>6 Lectură suplimentară</w:t>
        </w:r>
      </w:hyperlink>
    </w:p>
    <w:p w:rsidR="00A91AFE" w:rsidRPr="00A91AFE" w:rsidRDefault="00A91AFE" w:rsidP="00A91AFE">
      <w:pPr>
        <w:numPr>
          <w:ilvl w:val="0"/>
          <w:numId w:val="3"/>
        </w:numPr>
        <w:spacing w:before="100" w:beforeAutospacing="1" w:after="100" w:afterAutospacing="1" w:line="240" w:lineRule="auto"/>
        <w:rPr>
          <w:rFonts w:ascii="Times New Roman" w:eastAsia="Times New Roman" w:hAnsi="Times New Roman" w:cs="Times New Roman"/>
          <w:sz w:val="24"/>
          <w:szCs w:val="24"/>
          <w:lang w:eastAsia="ro-RO"/>
        </w:rPr>
      </w:pPr>
      <w:hyperlink r:id="rId58" w:anchor="Leg.C4.83turi_externe" w:history="1">
        <w:r w:rsidRPr="00A91AFE">
          <w:rPr>
            <w:rFonts w:ascii="Times New Roman" w:eastAsia="Times New Roman" w:hAnsi="Times New Roman" w:cs="Times New Roman"/>
            <w:color w:val="0000FF"/>
            <w:sz w:val="24"/>
            <w:szCs w:val="24"/>
            <w:u w:val="single"/>
            <w:lang w:eastAsia="ro-RO"/>
          </w:rPr>
          <w:t>7 Legături externe</w:t>
        </w:r>
      </w:hyperlink>
    </w:p>
    <w:p w:rsidR="00A91AFE" w:rsidRPr="00A91AFE" w:rsidRDefault="00A91AFE" w:rsidP="00A91AFE">
      <w:pPr>
        <w:numPr>
          <w:ilvl w:val="0"/>
          <w:numId w:val="3"/>
        </w:numPr>
        <w:spacing w:before="100" w:beforeAutospacing="1" w:after="100" w:afterAutospacing="1" w:line="240" w:lineRule="auto"/>
        <w:rPr>
          <w:rFonts w:ascii="Times New Roman" w:eastAsia="Times New Roman" w:hAnsi="Times New Roman" w:cs="Times New Roman"/>
          <w:sz w:val="24"/>
          <w:szCs w:val="24"/>
          <w:lang w:eastAsia="ro-RO"/>
        </w:rPr>
      </w:pPr>
      <w:hyperlink r:id="rId59" w:anchor="Vezi_.C8.99i" w:history="1">
        <w:r w:rsidRPr="00A91AFE">
          <w:rPr>
            <w:rFonts w:ascii="Times New Roman" w:eastAsia="Times New Roman" w:hAnsi="Times New Roman" w:cs="Times New Roman"/>
            <w:color w:val="0000FF"/>
            <w:sz w:val="24"/>
            <w:szCs w:val="24"/>
            <w:u w:val="single"/>
            <w:lang w:eastAsia="ro-RO"/>
          </w:rPr>
          <w:t>8 Vezi și</w:t>
        </w:r>
      </w:hyperlink>
    </w:p>
    <w:p w:rsidR="00A91AFE" w:rsidRPr="00A91AFE" w:rsidRDefault="00A91AFE" w:rsidP="00A91AFE">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A91AFE">
        <w:rPr>
          <w:rFonts w:ascii="Times New Roman" w:eastAsia="Times New Roman" w:hAnsi="Times New Roman" w:cs="Times New Roman"/>
          <w:b/>
          <w:bCs/>
          <w:sz w:val="36"/>
          <w:szCs w:val="36"/>
          <w:lang w:eastAsia="ro-RO"/>
        </w:rPr>
        <w:lastRenderedPageBreak/>
        <w:t>Originea numelui</w:t>
      </w:r>
    </w:p>
    <w:p w:rsidR="00A91AFE" w:rsidRPr="00A91AFE" w:rsidRDefault="00A91AFE" w:rsidP="00A91AFE">
      <w:pPr>
        <w:spacing w:before="100" w:beforeAutospacing="1" w:after="100" w:afterAutospacing="1" w:line="240" w:lineRule="auto"/>
        <w:rPr>
          <w:rFonts w:ascii="Times New Roman" w:eastAsia="Times New Roman" w:hAnsi="Times New Roman" w:cs="Times New Roman"/>
          <w:sz w:val="24"/>
          <w:szCs w:val="24"/>
          <w:lang w:eastAsia="ro-RO"/>
        </w:rPr>
      </w:pPr>
      <w:r w:rsidRPr="00A91AFE">
        <w:rPr>
          <w:rFonts w:ascii="Times New Roman" w:eastAsia="Times New Roman" w:hAnsi="Times New Roman" w:cs="Times New Roman"/>
          <w:sz w:val="24"/>
          <w:szCs w:val="24"/>
          <w:lang w:eastAsia="ro-RO"/>
        </w:rPr>
        <w:t xml:space="preserve">Muntenia era denumirea care apare pentru prima dată în cronicile primilor </w:t>
      </w:r>
      <w:hyperlink r:id="rId60" w:tooltip="Domn" w:history="1">
        <w:r w:rsidRPr="00A91AFE">
          <w:rPr>
            <w:rFonts w:ascii="Times New Roman" w:eastAsia="Times New Roman" w:hAnsi="Times New Roman" w:cs="Times New Roman"/>
            <w:color w:val="0000FF"/>
            <w:sz w:val="24"/>
            <w:szCs w:val="24"/>
            <w:u w:val="single"/>
            <w:lang w:eastAsia="ro-RO"/>
          </w:rPr>
          <w:t>domni</w:t>
        </w:r>
      </w:hyperlink>
      <w:r w:rsidRPr="00A91AFE">
        <w:rPr>
          <w:rFonts w:ascii="Times New Roman" w:eastAsia="Times New Roman" w:hAnsi="Times New Roman" w:cs="Times New Roman"/>
          <w:sz w:val="24"/>
          <w:szCs w:val="24"/>
          <w:lang w:eastAsia="ro-RO"/>
        </w:rPr>
        <w:t xml:space="preserve"> moldoveni. Prin Muntenia se înțelegea întregul teritoriu al </w:t>
      </w:r>
      <w:hyperlink r:id="rId61" w:tooltip="Țara Românească" w:history="1">
        <w:r w:rsidRPr="00A91AFE">
          <w:rPr>
            <w:rFonts w:ascii="Times New Roman" w:eastAsia="Times New Roman" w:hAnsi="Times New Roman" w:cs="Times New Roman"/>
            <w:color w:val="0000FF"/>
            <w:sz w:val="24"/>
            <w:szCs w:val="24"/>
            <w:u w:val="single"/>
            <w:lang w:eastAsia="ro-RO"/>
          </w:rPr>
          <w:t>Țării Românești</w:t>
        </w:r>
      </w:hyperlink>
      <w:r w:rsidRPr="00A91AFE">
        <w:rPr>
          <w:rFonts w:ascii="Times New Roman" w:eastAsia="Times New Roman" w:hAnsi="Times New Roman" w:cs="Times New Roman"/>
          <w:sz w:val="24"/>
          <w:szCs w:val="24"/>
          <w:lang w:eastAsia="ro-RO"/>
        </w:rPr>
        <w:t xml:space="preserve">, probabil pentru faptul că în regiunile învecinate cu </w:t>
      </w:r>
      <w:hyperlink r:id="rId62" w:tooltip="Moldova" w:history="1">
        <w:r w:rsidRPr="00A91AFE">
          <w:rPr>
            <w:rFonts w:ascii="Times New Roman" w:eastAsia="Times New Roman" w:hAnsi="Times New Roman" w:cs="Times New Roman"/>
            <w:color w:val="0000FF"/>
            <w:sz w:val="24"/>
            <w:szCs w:val="24"/>
            <w:u w:val="single"/>
            <w:lang w:eastAsia="ro-RO"/>
          </w:rPr>
          <w:t>Moldova</w:t>
        </w:r>
      </w:hyperlink>
      <w:r w:rsidRPr="00A91AFE">
        <w:rPr>
          <w:rFonts w:ascii="Times New Roman" w:eastAsia="Times New Roman" w:hAnsi="Times New Roman" w:cs="Times New Roman"/>
          <w:sz w:val="24"/>
          <w:szCs w:val="24"/>
          <w:lang w:eastAsia="ro-RO"/>
        </w:rPr>
        <w:t xml:space="preserve"> densitatea populației era mult mai mare în zona de deal și de munte, zonele de câmpie din Muntenia fiind foarte puțin populate datorită vastelor păduri ale Teleormanului și ale Vlăsiei care se întindeau de la râul Olt până pe teritoriul </w:t>
      </w:r>
      <w:hyperlink r:id="rId63" w:tooltip="București" w:history="1">
        <w:r w:rsidRPr="00A91AFE">
          <w:rPr>
            <w:rFonts w:ascii="Times New Roman" w:eastAsia="Times New Roman" w:hAnsi="Times New Roman" w:cs="Times New Roman"/>
            <w:color w:val="0000FF"/>
            <w:sz w:val="24"/>
            <w:szCs w:val="24"/>
            <w:u w:val="single"/>
            <w:lang w:eastAsia="ro-RO"/>
          </w:rPr>
          <w:t>Bucureștiului</w:t>
        </w:r>
      </w:hyperlink>
      <w:r w:rsidRPr="00A91AFE">
        <w:rPr>
          <w:rFonts w:ascii="Times New Roman" w:eastAsia="Times New Roman" w:hAnsi="Times New Roman" w:cs="Times New Roman"/>
          <w:sz w:val="24"/>
          <w:szCs w:val="24"/>
          <w:lang w:eastAsia="ro-RO"/>
        </w:rPr>
        <w:t xml:space="preserve"> de astăzi și a </w:t>
      </w:r>
      <w:hyperlink r:id="rId64" w:tooltip="Bărăgan" w:history="1">
        <w:r w:rsidRPr="00A91AFE">
          <w:rPr>
            <w:rFonts w:ascii="Times New Roman" w:eastAsia="Times New Roman" w:hAnsi="Times New Roman" w:cs="Times New Roman"/>
            <w:color w:val="0000FF"/>
            <w:sz w:val="24"/>
            <w:szCs w:val="24"/>
            <w:u w:val="single"/>
            <w:lang w:eastAsia="ro-RO"/>
          </w:rPr>
          <w:t>Bărăganului</w:t>
        </w:r>
      </w:hyperlink>
      <w:r w:rsidRPr="00A91AFE">
        <w:rPr>
          <w:rFonts w:ascii="Times New Roman" w:eastAsia="Times New Roman" w:hAnsi="Times New Roman" w:cs="Times New Roman"/>
          <w:sz w:val="24"/>
          <w:szCs w:val="24"/>
          <w:lang w:eastAsia="ro-RO"/>
        </w:rPr>
        <w:t>, în care predomina la acea vreme vegetația de stepă care se termina brusc spre sud cu întinderi de nisipuri mișcătoare apoi mlăștinoase în jurul Dunării.</w:t>
      </w:r>
    </w:p>
    <w:p w:rsidR="00A91AFE" w:rsidRPr="00A91AFE" w:rsidRDefault="00A91AFE" w:rsidP="00A91AFE">
      <w:pPr>
        <w:spacing w:before="100" w:beforeAutospacing="1" w:after="100" w:afterAutospacing="1" w:line="240" w:lineRule="auto"/>
        <w:rPr>
          <w:rFonts w:ascii="Times New Roman" w:eastAsia="Times New Roman" w:hAnsi="Times New Roman" w:cs="Times New Roman"/>
          <w:sz w:val="24"/>
          <w:szCs w:val="24"/>
          <w:lang w:eastAsia="ro-RO"/>
        </w:rPr>
      </w:pPr>
      <w:r w:rsidRPr="00A91AFE">
        <w:rPr>
          <w:rFonts w:ascii="Times New Roman" w:eastAsia="Times New Roman" w:hAnsi="Times New Roman" w:cs="Times New Roman"/>
          <w:sz w:val="24"/>
          <w:szCs w:val="24"/>
          <w:lang w:eastAsia="ro-RO"/>
        </w:rPr>
        <w:t xml:space="preserve">Muntenia este </w:t>
      </w:r>
      <w:hyperlink r:id="rId65" w:tooltip="Regiune" w:history="1">
        <w:r w:rsidRPr="00A91AFE">
          <w:rPr>
            <w:rFonts w:ascii="Times New Roman" w:eastAsia="Times New Roman" w:hAnsi="Times New Roman" w:cs="Times New Roman"/>
            <w:color w:val="0000FF"/>
            <w:sz w:val="24"/>
            <w:szCs w:val="24"/>
            <w:u w:val="single"/>
            <w:lang w:eastAsia="ro-RO"/>
          </w:rPr>
          <w:t>regiunea</w:t>
        </w:r>
      </w:hyperlink>
      <w:r w:rsidRPr="00A91AFE">
        <w:rPr>
          <w:rFonts w:ascii="Times New Roman" w:eastAsia="Times New Roman" w:hAnsi="Times New Roman" w:cs="Times New Roman"/>
          <w:sz w:val="24"/>
          <w:szCs w:val="24"/>
          <w:lang w:eastAsia="ro-RO"/>
        </w:rPr>
        <w:t xml:space="preserve"> din sudul </w:t>
      </w:r>
      <w:hyperlink r:id="rId66" w:tooltip="România" w:history="1">
        <w:r w:rsidRPr="00A91AFE">
          <w:rPr>
            <w:rFonts w:ascii="Times New Roman" w:eastAsia="Times New Roman" w:hAnsi="Times New Roman" w:cs="Times New Roman"/>
            <w:color w:val="0000FF"/>
            <w:sz w:val="24"/>
            <w:szCs w:val="24"/>
            <w:u w:val="single"/>
            <w:lang w:eastAsia="ro-RO"/>
          </w:rPr>
          <w:t>României</w:t>
        </w:r>
      </w:hyperlink>
      <w:r w:rsidRPr="00A91AFE">
        <w:rPr>
          <w:rFonts w:ascii="Times New Roman" w:eastAsia="Times New Roman" w:hAnsi="Times New Roman" w:cs="Times New Roman"/>
          <w:sz w:val="24"/>
          <w:szCs w:val="24"/>
          <w:lang w:eastAsia="ro-RO"/>
        </w:rPr>
        <w:t xml:space="preserve"> care a format împreună cu </w:t>
      </w:r>
      <w:hyperlink r:id="rId67" w:tooltip="Oltenia" w:history="1">
        <w:r w:rsidRPr="00A91AFE">
          <w:rPr>
            <w:rFonts w:ascii="Times New Roman" w:eastAsia="Times New Roman" w:hAnsi="Times New Roman" w:cs="Times New Roman"/>
            <w:color w:val="0000FF"/>
            <w:sz w:val="24"/>
            <w:szCs w:val="24"/>
            <w:u w:val="single"/>
            <w:lang w:eastAsia="ro-RO"/>
          </w:rPr>
          <w:t>Oltenia</w:t>
        </w:r>
      </w:hyperlink>
      <w:r w:rsidRPr="00A91AFE">
        <w:rPr>
          <w:rFonts w:ascii="Times New Roman" w:eastAsia="Times New Roman" w:hAnsi="Times New Roman" w:cs="Times New Roman"/>
          <w:sz w:val="24"/>
          <w:szCs w:val="24"/>
          <w:lang w:eastAsia="ro-RO"/>
        </w:rPr>
        <w:t xml:space="preserve"> principatul medieval al </w:t>
      </w:r>
      <w:hyperlink r:id="rId68" w:tooltip="Țara Românească" w:history="1">
        <w:r w:rsidRPr="00A91AFE">
          <w:rPr>
            <w:rFonts w:ascii="Times New Roman" w:eastAsia="Times New Roman" w:hAnsi="Times New Roman" w:cs="Times New Roman"/>
            <w:color w:val="0000FF"/>
            <w:sz w:val="24"/>
            <w:szCs w:val="24"/>
            <w:u w:val="single"/>
            <w:lang w:eastAsia="ro-RO"/>
          </w:rPr>
          <w:t>Țării Românești</w:t>
        </w:r>
      </w:hyperlink>
      <w:r w:rsidRPr="00A91AFE">
        <w:rPr>
          <w:rFonts w:ascii="Times New Roman" w:eastAsia="Times New Roman" w:hAnsi="Times New Roman" w:cs="Times New Roman"/>
          <w:sz w:val="24"/>
          <w:szCs w:val="24"/>
          <w:lang w:eastAsia="ro-RO"/>
        </w:rPr>
        <w:t xml:space="preserve">, începând cu domnia lui </w:t>
      </w:r>
      <w:hyperlink r:id="rId69" w:tooltip="Basarab I" w:history="1">
        <w:r w:rsidRPr="00A91AFE">
          <w:rPr>
            <w:rFonts w:ascii="Times New Roman" w:eastAsia="Times New Roman" w:hAnsi="Times New Roman" w:cs="Times New Roman"/>
            <w:color w:val="0000FF"/>
            <w:sz w:val="24"/>
            <w:szCs w:val="24"/>
            <w:u w:val="single"/>
            <w:lang w:eastAsia="ro-RO"/>
          </w:rPr>
          <w:t>Basarab I</w:t>
        </w:r>
      </w:hyperlink>
      <w:r w:rsidRPr="00A91AFE">
        <w:rPr>
          <w:rFonts w:ascii="Times New Roman" w:eastAsia="Times New Roman" w:hAnsi="Times New Roman" w:cs="Times New Roman"/>
          <w:sz w:val="24"/>
          <w:szCs w:val="24"/>
          <w:lang w:eastAsia="ro-RO"/>
        </w:rPr>
        <w:t xml:space="preserve"> sau după alți istorici a lui </w:t>
      </w:r>
      <w:hyperlink r:id="rId70" w:tooltip="Vladislav I" w:history="1">
        <w:r w:rsidRPr="00A91AFE">
          <w:rPr>
            <w:rFonts w:ascii="Times New Roman" w:eastAsia="Times New Roman" w:hAnsi="Times New Roman" w:cs="Times New Roman"/>
            <w:color w:val="0000FF"/>
            <w:sz w:val="24"/>
            <w:szCs w:val="24"/>
            <w:u w:val="single"/>
            <w:lang w:eastAsia="ro-RO"/>
          </w:rPr>
          <w:t>Vladislav I</w:t>
        </w:r>
      </w:hyperlink>
      <w:r w:rsidRPr="00A91AFE">
        <w:rPr>
          <w:rFonts w:ascii="Times New Roman" w:eastAsia="Times New Roman" w:hAnsi="Times New Roman" w:cs="Times New Roman"/>
          <w:sz w:val="24"/>
          <w:szCs w:val="24"/>
          <w:lang w:eastAsia="ro-RO"/>
        </w:rPr>
        <w:t xml:space="preserve"> (Vlaicu Voda) și până la unirea principatelor (1859). Toate capitalele Țării Românești s-au situat în Muntenia (cu excepția perioadei </w:t>
      </w:r>
      <w:hyperlink r:id="rId71" w:tooltip="1770" w:history="1">
        <w:r w:rsidRPr="00A91AFE">
          <w:rPr>
            <w:rFonts w:ascii="Times New Roman" w:eastAsia="Times New Roman" w:hAnsi="Times New Roman" w:cs="Times New Roman"/>
            <w:color w:val="0000FF"/>
            <w:sz w:val="24"/>
            <w:szCs w:val="24"/>
            <w:u w:val="single"/>
            <w:lang w:eastAsia="ro-RO"/>
          </w:rPr>
          <w:t>1770</w:t>
        </w:r>
      </w:hyperlink>
      <w:r w:rsidRPr="00A91AFE">
        <w:rPr>
          <w:rFonts w:ascii="Times New Roman" w:eastAsia="Times New Roman" w:hAnsi="Times New Roman" w:cs="Times New Roman"/>
          <w:sz w:val="24"/>
          <w:szCs w:val="24"/>
          <w:lang w:eastAsia="ro-RO"/>
        </w:rPr>
        <w:t>-</w:t>
      </w:r>
      <w:hyperlink r:id="rId72" w:tooltip="1771" w:history="1">
        <w:r w:rsidRPr="00A91AFE">
          <w:rPr>
            <w:rFonts w:ascii="Times New Roman" w:eastAsia="Times New Roman" w:hAnsi="Times New Roman" w:cs="Times New Roman"/>
            <w:color w:val="0000FF"/>
            <w:sz w:val="24"/>
            <w:szCs w:val="24"/>
            <w:u w:val="single"/>
            <w:lang w:eastAsia="ro-RO"/>
          </w:rPr>
          <w:t>1771</w:t>
        </w:r>
      </w:hyperlink>
      <w:r w:rsidRPr="00A91AFE">
        <w:rPr>
          <w:rFonts w:ascii="Times New Roman" w:eastAsia="Times New Roman" w:hAnsi="Times New Roman" w:cs="Times New Roman"/>
          <w:sz w:val="24"/>
          <w:szCs w:val="24"/>
          <w:lang w:eastAsia="ro-RO"/>
        </w:rPr>
        <w:t xml:space="preserve"> când aceasta s-a aflat în </w:t>
      </w:r>
      <w:hyperlink r:id="rId73" w:tooltip="Craiova" w:history="1">
        <w:r w:rsidRPr="00A91AFE">
          <w:rPr>
            <w:rFonts w:ascii="Times New Roman" w:eastAsia="Times New Roman" w:hAnsi="Times New Roman" w:cs="Times New Roman"/>
            <w:color w:val="0000FF"/>
            <w:sz w:val="24"/>
            <w:szCs w:val="24"/>
            <w:u w:val="single"/>
            <w:lang w:eastAsia="ro-RO"/>
          </w:rPr>
          <w:t>Craiova</w:t>
        </w:r>
      </w:hyperlink>
      <w:r w:rsidRPr="00A91AFE">
        <w:rPr>
          <w:rFonts w:ascii="Times New Roman" w:eastAsia="Times New Roman" w:hAnsi="Times New Roman" w:cs="Times New Roman"/>
          <w:sz w:val="24"/>
          <w:szCs w:val="24"/>
          <w:lang w:eastAsia="ro-RO"/>
        </w:rPr>
        <w:t>). Până în secolul XVIII denumirea "Muntenia" se întindea și asupra Olteniei, care abia după stăpânirea habsburgică a început să fie percepută ca o regiune istorică distinctă.</w:t>
      </w:r>
    </w:p>
    <w:p w:rsidR="00A91AFE" w:rsidRPr="00A91AFE" w:rsidRDefault="00A91AFE" w:rsidP="00A91AFE">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A91AFE">
        <w:rPr>
          <w:rFonts w:ascii="Times New Roman" w:eastAsia="Times New Roman" w:hAnsi="Times New Roman" w:cs="Times New Roman"/>
          <w:b/>
          <w:bCs/>
          <w:sz w:val="36"/>
          <w:szCs w:val="36"/>
          <w:lang w:eastAsia="ro-RO"/>
        </w:rPr>
        <w:t>Limite</w:t>
      </w:r>
    </w:p>
    <w:p w:rsidR="00A91AFE" w:rsidRPr="00A91AFE" w:rsidRDefault="00A91AFE" w:rsidP="00A91AFE">
      <w:pPr>
        <w:spacing w:before="100" w:beforeAutospacing="1" w:after="100" w:afterAutospacing="1" w:line="240" w:lineRule="auto"/>
        <w:rPr>
          <w:rFonts w:ascii="Times New Roman" w:eastAsia="Times New Roman" w:hAnsi="Times New Roman" w:cs="Times New Roman"/>
          <w:sz w:val="24"/>
          <w:szCs w:val="24"/>
          <w:lang w:eastAsia="ro-RO"/>
        </w:rPr>
      </w:pPr>
      <w:r w:rsidRPr="00A91AFE">
        <w:rPr>
          <w:rFonts w:ascii="Times New Roman" w:eastAsia="Times New Roman" w:hAnsi="Times New Roman" w:cs="Times New Roman"/>
          <w:sz w:val="24"/>
          <w:szCs w:val="24"/>
          <w:lang w:eastAsia="ro-RO"/>
        </w:rPr>
        <w:t xml:space="preserve">Muntenia este situată între </w:t>
      </w:r>
      <w:hyperlink r:id="rId74" w:tooltip="Dunăre" w:history="1">
        <w:r w:rsidRPr="00A91AFE">
          <w:rPr>
            <w:rFonts w:ascii="Times New Roman" w:eastAsia="Times New Roman" w:hAnsi="Times New Roman" w:cs="Times New Roman"/>
            <w:color w:val="0000FF"/>
            <w:sz w:val="24"/>
            <w:szCs w:val="24"/>
            <w:u w:val="single"/>
            <w:lang w:eastAsia="ro-RO"/>
          </w:rPr>
          <w:t>Dunăre</w:t>
        </w:r>
      </w:hyperlink>
      <w:r w:rsidRPr="00A91AFE">
        <w:rPr>
          <w:rFonts w:ascii="Times New Roman" w:eastAsia="Times New Roman" w:hAnsi="Times New Roman" w:cs="Times New Roman"/>
          <w:sz w:val="24"/>
          <w:szCs w:val="24"/>
          <w:lang w:eastAsia="ro-RO"/>
        </w:rPr>
        <w:t xml:space="preserve"> la sud și est, </w:t>
      </w:r>
      <w:hyperlink r:id="rId75" w:tooltip="Carpații Meridionali" w:history="1">
        <w:r w:rsidRPr="00A91AFE">
          <w:rPr>
            <w:rFonts w:ascii="Times New Roman" w:eastAsia="Times New Roman" w:hAnsi="Times New Roman" w:cs="Times New Roman"/>
            <w:color w:val="0000FF"/>
            <w:sz w:val="24"/>
            <w:szCs w:val="24"/>
            <w:u w:val="single"/>
            <w:lang w:eastAsia="ro-RO"/>
          </w:rPr>
          <w:t>Carpații Meridionali</w:t>
        </w:r>
      </w:hyperlink>
      <w:r w:rsidRPr="00A91AFE">
        <w:rPr>
          <w:rFonts w:ascii="Times New Roman" w:eastAsia="Times New Roman" w:hAnsi="Times New Roman" w:cs="Times New Roman"/>
          <w:sz w:val="24"/>
          <w:szCs w:val="24"/>
          <w:lang w:eastAsia="ro-RO"/>
        </w:rPr>
        <w:t xml:space="preserve"> și </w:t>
      </w:r>
      <w:hyperlink r:id="rId76" w:tooltip="Râul Milcov, Siret" w:history="1">
        <w:r w:rsidRPr="00A91AFE">
          <w:rPr>
            <w:rFonts w:ascii="Times New Roman" w:eastAsia="Times New Roman" w:hAnsi="Times New Roman" w:cs="Times New Roman"/>
            <w:color w:val="0000FF"/>
            <w:sz w:val="24"/>
            <w:szCs w:val="24"/>
            <w:u w:val="single"/>
            <w:lang w:eastAsia="ro-RO"/>
          </w:rPr>
          <w:t>Milcov</w:t>
        </w:r>
      </w:hyperlink>
      <w:r w:rsidRPr="00A91AFE">
        <w:rPr>
          <w:rFonts w:ascii="Times New Roman" w:eastAsia="Times New Roman" w:hAnsi="Times New Roman" w:cs="Times New Roman"/>
          <w:sz w:val="24"/>
          <w:szCs w:val="24"/>
          <w:lang w:eastAsia="ro-RO"/>
        </w:rPr>
        <w:t xml:space="preserve"> la nord, în timp ce granița vestică este râul </w:t>
      </w:r>
      <w:hyperlink r:id="rId77" w:tooltip="Râul Olt" w:history="1">
        <w:r w:rsidRPr="00A91AFE">
          <w:rPr>
            <w:rFonts w:ascii="Times New Roman" w:eastAsia="Times New Roman" w:hAnsi="Times New Roman" w:cs="Times New Roman"/>
            <w:color w:val="0000FF"/>
            <w:sz w:val="24"/>
            <w:szCs w:val="24"/>
            <w:u w:val="single"/>
            <w:lang w:eastAsia="ro-RO"/>
          </w:rPr>
          <w:t>Olt</w:t>
        </w:r>
      </w:hyperlink>
      <w:r w:rsidRPr="00A91AFE">
        <w:rPr>
          <w:rFonts w:ascii="Times New Roman" w:eastAsia="Times New Roman" w:hAnsi="Times New Roman" w:cs="Times New Roman"/>
          <w:sz w:val="24"/>
          <w:szCs w:val="24"/>
          <w:lang w:eastAsia="ro-RO"/>
        </w:rPr>
        <w:t xml:space="preserve">. În perioada medievală când teritoriul Munteniei era administrat direct de către domnitor, iar teritoriul Olteniei (adica județele situate dincolo de râul Olt) era administrat de catre </w:t>
      </w:r>
      <w:hyperlink r:id="rId78" w:tooltip="Ban" w:history="1">
        <w:r w:rsidRPr="00A91AFE">
          <w:rPr>
            <w:rFonts w:ascii="Times New Roman" w:eastAsia="Times New Roman" w:hAnsi="Times New Roman" w:cs="Times New Roman"/>
            <w:color w:val="0000FF"/>
            <w:sz w:val="24"/>
            <w:szCs w:val="24"/>
            <w:u w:val="single"/>
            <w:lang w:eastAsia="ro-RO"/>
          </w:rPr>
          <w:t>banii</w:t>
        </w:r>
      </w:hyperlink>
      <w:r w:rsidRPr="00A91AFE">
        <w:rPr>
          <w:rFonts w:ascii="Times New Roman" w:eastAsia="Times New Roman" w:hAnsi="Times New Roman" w:cs="Times New Roman"/>
          <w:sz w:val="24"/>
          <w:szCs w:val="24"/>
          <w:lang w:eastAsia="ro-RO"/>
        </w:rPr>
        <w:t xml:space="preserve"> Craiovei, supuși domnitorului muntean. Între </w:t>
      </w:r>
      <w:hyperlink r:id="rId79" w:tooltip="1718" w:history="1">
        <w:r w:rsidRPr="00A91AFE">
          <w:rPr>
            <w:rFonts w:ascii="Times New Roman" w:eastAsia="Times New Roman" w:hAnsi="Times New Roman" w:cs="Times New Roman"/>
            <w:color w:val="0000FF"/>
            <w:sz w:val="24"/>
            <w:szCs w:val="24"/>
            <w:u w:val="single"/>
            <w:lang w:eastAsia="ro-RO"/>
          </w:rPr>
          <w:t>1718</w:t>
        </w:r>
      </w:hyperlink>
      <w:r w:rsidRPr="00A91AFE">
        <w:rPr>
          <w:rFonts w:ascii="Times New Roman" w:eastAsia="Times New Roman" w:hAnsi="Times New Roman" w:cs="Times New Roman"/>
          <w:sz w:val="24"/>
          <w:szCs w:val="24"/>
          <w:lang w:eastAsia="ro-RO"/>
        </w:rPr>
        <w:t>-</w:t>
      </w:r>
      <w:hyperlink r:id="rId80" w:tooltip="1739" w:history="1">
        <w:r w:rsidRPr="00A91AFE">
          <w:rPr>
            <w:rFonts w:ascii="Times New Roman" w:eastAsia="Times New Roman" w:hAnsi="Times New Roman" w:cs="Times New Roman"/>
            <w:color w:val="0000FF"/>
            <w:sz w:val="24"/>
            <w:szCs w:val="24"/>
            <w:u w:val="single"/>
            <w:lang w:eastAsia="ro-RO"/>
          </w:rPr>
          <w:t>1739</w:t>
        </w:r>
      </w:hyperlink>
      <w:r w:rsidRPr="00A91AFE">
        <w:rPr>
          <w:rFonts w:ascii="Times New Roman" w:eastAsia="Times New Roman" w:hAnsi="Times New Roman" w:cs="Times New Roman"/>
          <w:sz w:val="24"/>
          <w:szCs w:val="24"/>
          <w:lang w:eastAsia="ro-RO"/>
        </w:rPr>
        <w:t xml:space="preserve">, când Oltenia a fost sub dominație </w:t>
      </w:r>
      <w:hyperlink r:id="rId81" w:tooltip="Austria" w:history="1">
        <w:r w:rsidRPr="00A91AFE">
          <w:rPr>
            <w:rFonts w:ascii="Times New Roman" w:eastAsia="Times New Roman" w:hAnsi="Times New Roman" w:cs="Times New Roman"/>
            <w:color w:val="0000FF"/>
            <w:sz w:val="24"/>
            <w:szCs w:val="24"/>
            <w:u w:val="single"/>
            <w:lang w:eastAsia="ro-RO"/>
          </w:rPr>
          <w:t>habsburgică</w:t>
        </w:r>
      </w:hyperlink>
      <w:r w:rsidRPr="00A91AFE">
        <w:rPr>
          <w:rFonts w:ascii="Times New Roman" w:eastAsia="Times New Roman" w:hAnsi="Times New Roman" w:cs="Times New Roman"/>
          <w:sz w:val="24"/>
          <w:szCs w:val="24"/>
          <w:lang w:eastAsia="ro-RO"/>
        </w:rPr>
        <w:t>, Țara Românească a fost alcătuită numai din Muntenia.</w:t>
      </w:r>
    </w:p>
    <w:p w:rsidR="00A91AFE" w:rsidRPr="00A91AFE" w:rsidRDefault="00A91AFE" w:rsidP="00A91AFE">
      <w:pPr>
        <w:spacing w:before="100" w:beforeAutospacing="1" w:after="100" w:afterAutospacing="1" w:line="240" w:lineRule="auto"/>
        <w:rPr>
          <w:rFonts w:ascii="Times New Roman" w:eastAsia="Times New Roman" w:hAnsi="Times New Roman" w:cs="Times New Roman"/>
          <w:sz w:val="24"/>
          <w:szCs w:val="24"/>
          <w:lang w:eastAsia="ro-RO"/>
        </w:rPr>
      </w:pPr>
      <w:r w:rsidRPr="00A91AFE">
        <w:rPr>
          <w:rFonts w:ascii="Times New Roman" w:eastAsia="Times New Roman" w:hAnsi="Times New Roman" w:cs="Times New Roman"/>
          <w:sz w:val="24"/>
          <w:szCs w:val="24"/>
          <w:lang w:eastAsia="ro-RO"/>
        </w:rPr>
        <w:t xml:space="preserve">După Unirea Principatelor, în </w:t>
      </w:r>
      <w:hyperlink r:id="rId82" w:tooltip="1872" w:history="1">
        <w:r w:rsidRPr="00A91AFE">
          <w:rPr>
            <w:rFonts w:ascii="Times New Roman" w:eastAsia="Times New Roman" w:hAnsi="Times New Roman" w:cs="Times New Roman"/>
            <w:color w:val="0000FF"/>
            <w:sz w:val="24"/>
            <w:szCs w:val="24"/>
            <w:u w:val="single"/>
            <w:lang w:eastAsia="ro-RO"/>
          </w:rPr>
          <w:t>1872</w:t>
        </w:r>
      </w:hyperlink>
      <w:r w:rsidRPr="00A91AFE">
        <w:rPr>
          <w:rFonts w:ascii="Times New Roman" w:eastAsia="Times New Roman" w:hAnsi="Times New Roman" w:cs="Times New Roman"/>
          <w:sz w:val="24"/>
          <w:szCs w:val="24"/>
          <w:lang w:eastAsia="ro-RO"/>
        </w:rPr>
        <w:t xml:space="preserve"> la o nouă împărțire teritorială s-a revenit la delimitarea medievală iar pe emblema Principatelor Unite au fost introduse separat, simbolurile Munteniei(</w:t>
      </w:r>
      <w:hyperlink r:id="rId83" w:tooltip="Vultur" w:history="1">
        <w:r w:rsidRPr="00A91AFE">
          <w:rPr>
            <w:rFonts w:ascii="Times New Roman" w:eastAsia="Times New Roman" w:hAnsi="Times New Roman" w:cs="Times New Roman"/>
            <w:color w:val="0000FF"/>
            <w:sz w:val="24"/>
            <w:szCs w:val="24"/>
            <w:u w:val="single"/>
            <w:lang w:eastAsia="ro-RO"/>
          </w:rPr>
          <w:t>vulturul</w:t>
        </w:r>
      </w:hyperlink>
      <w:r w:rsidRPr="00A91AFE">
        <w:rPr>
          <w:rFonts w:ascii="Times New Roman" w:eastAsia="Times New Roman" w:hAnsi="Times New Roman" w:cs="Times New Roman"/>
          <w:sz w:val="24"/>
          <w:szCs w:val="24"/>
          <w:lang w:eastAsia="ro-RO"/>
        </w:rPr>
        <w:t xml:space="preserve">) și </w:t>
      </w:r>
      <w:hyperlink r:id="rId84" w:tooltip="Oltenia" w:history="1">
        <w:r w:rsidRPr="00A91AFE">
          <w:rPr>
            <w:rFonts w:ascii="Times New Roman" w:eastAsia="Times New Roman" w:hAnsi="Times New Roman" w:cs="Times New Roman"/>
            <w:color w:val="0000FF"/>
            <w:sz w:val="24"/>
            <w:szCs w:val="24"/>
            <w:u w:val="single"/>
            <w:lang w:eastAsia="ro-RO"/>
          </w:rPr>
          <w:t>Olteniei</w:t>
        </w:r>
      </w:hyperlink>
      <w:r w:rsidRPr="00A91AFE">
        <w:rPr>
          <w:rFonts w:ascii="Times New Roman" w:eastAsia="Times New Roman" w:hAnsi="Times New Roman" w:cs="Times New Roman"/>
          <w:sz w:val="24"/>
          <w:szCs w:val="24"/>
          <w:lang w:eastAsia="ro-RO"/>
        </w:rPr>
        <w:t>(</w:t>
      </w:r>
      <w:hyperlink r:id="rId85" w:tooltip="Leu" w:history="1">
        <w:r w:rsidRPr="00A91AFE">
          <w:rPr>
            <w:rFonts w:ascii="Times New Roman" w:eastAsia="Times New Roman" w:hAnsi="Times New Roman" w:cs="Times New Roman"/>
            <w:color w:val="0000FF"/>
            <w:sz w:val="24"/>
            <w:szCs w:val="24"/>
            <w:u w:val="single"/>
            <w:lang w:eastAsia="ro-RO"/>
          </w:rPr>
          <w:t>leul</w:t>
        </w:r>
      </w:hyperlink>
      <w:r w:rsidRPr="00A91AFE">
        <w:rPr>
          <w:rFonts w:ascii="Times New Roman" w:eastAsia="Times New Roman" w:hAnsi="Times New Roman" w:cs="Times New Roman"/>
          <w:sz w:val="24"/>
          <w:szCs w:val="24"/>
          <w:lang w:eastAsia="ro-RO"/>
        </w:rPr>
        <w:t xml:space="preserve">) alături de </w:t>
      </w:r>
      <w:hyperlink r:id="rId86" w:tooltip="Bour" w:history="1">
        <w:r w:rsidRPr="00A91AFE">
          <w:rPr>
            <w:rFonts w:ascii="Times New Roman" w:eastAsia="Times New Roman" w:hAnsi="Times New Roman" w:cs="Times New Roman"/>
            <w:color w:val="0000FF"/>
            <w:sz w:val="24"/>
            <w:szCs w:val="24"/>
            <w:u w:val="single"/>
            <w:lang w:eastAsia="ro-RO"/>
          </w:rPr>
          <w:t>bourul</w:t>
        </w:r>
      </w:hyperlink>
      <w:r w:rsidRPr="00A91AFE">
        <w:rPr>
          <w:rFonts w:ascii="Times New Roman" w:eastAsia="Times New Roman" w:hAnsi="Times New Roman" w:cs="Times New Roman"/>
          <w:sz w:val="24"/>
          <w:szCs w:val="24"/>
          <w:lang w:eastAsia="ro-RO"/>
        </w:rPr>
        <w:t xml:space="preserve"> moldovenesc. După Marea Unire de la 1 decembrie </w:t>
      </w:r>
      <w:hyperlink r:id="rId87" w:tooltip="1918" w:history="1">
        <w:r w:rsidRPr="00A91AFE">
          <w:rPr>
            <w:rFonts w:ascii="Times New Roman" w:eastAsia="Times New Roman" w:hAnsi="Times New Roman" w:cs="Times New Roman"/>
            <w:color w:val="0000FF"/>
            <w:sz w:val="24"/>
            <w:szCs w:val="24"/>
            <w:u w:val="single"/>
            <w:lang w:eastAsia="ro-RO"/>
          </w:rPr>
          <w:t>1918</w:t>
        </w:r>
      </w:hyperlink>
      <w:r w:rsidRPr="00A91AFE">
        <w:rPr>
          <w:rFonts w:ascii="Times New Roman" w:eastAsia="Times New Roman" w:hAnsi="Times New Roman" w:cs="Times New Roman"/>
          <w:sz w:val="24"/>
          <w:szCs w:val="24"/>
          <w:lang w:eastAsia="ro-RO"/>
        </w:rPr>
        <w:t xml:space="preserve"> Muntenia dispare ca regiune administrativă până în </w:t>
      </w:r>
      <w:hyperlink r:id="rId88" w:tooltip="1952" w:history="1">
        <w:r w:rsidRPr="00A91AFE">
          <w:rPr>
            <w:rFonts w:ascii="Times New Roman" w:eastAsia="Times New Roman" w:hAnsi="Times New Roman" w:cs="Times New Roman"/>
            <w:color w:val="0000FF"/>
            <w:sz w:val="24"/>
            <w:szCs w:val="24"/>
            <w:u w:val="single"/>
            <w:lang w:eastAsia="ro-RO"/>
          </w:rPr>
          <w:t>1952</w:t>
        </w:r>
      </w:hyperlink>
      <w:r w:rsidRPr="00A91AFE">
        <w:rPr>
          <w:rFonts w:ascii="Times New Roman" w:eastAsia="Times New Roman" w:hAnsi="Times New Roman" w:cs="Times New Roman"/>
          <w:sz w:val="24"/>
          <w:szCs w:val="24"/>
          <w:lang w:eastAsia="ro-RO"/>
        </w:rPr>
        <w:t xml:space="preserve"> când se revine la împărțirea regională. După </w:t>
      </w:r>
      <w:hyperlink r:id="rId89" w:tooltip="1968" w:history="1">
        <w:r w:rsidRPr="00A91AFE">
          <w:rPr>
            <w:rFonts w:ascii="Times New Roman" w:eastAsia="Times New Roman" w:hAnsi="Times New Roman" w:cs="Times New Roman"/>
            <w:color w:val="0000FF"/>
            <w:sz w:val="24"/>
            <w:szCs w:val="24"/>
            <w:u w:val="single"/>
            <w:lang w:eastAsia="ro-RO"/>
          </w:rPr>
          <w:t>1968</w:t>
        </w:r>
      </w:hyperlink>
      <w:r w:rsidRPr="00A91AFE">
        <w:rPr>
          <w:rFonts w:ascii="Times New Roman" w:eastAsia="Times New Roman" w:hAnsi="Times New Roman" w:cs="Times New Roman"/>
          <w:sz w:val="24"/>
          <w:szCs w:val="24"/>
          <w:lang w:eastAsia="ro-RO"/>
        </w:rPr>
        <w:t xml:space="preserve"> titlul de regiune Muntenia, nu mai apare decât în medii neoficiale, care nu constituie diviziuni administrative, spre exemplu, </w:t>
      </w:r>
      <w:hyperlink r:id="rId90" w:tooltip="Regiunea de dezvoltare Sud" w:history="1">
        <w:r w:rsidRPr="00A91AFE">
          <w:rPr>
            <w:rFonts w:ascii="Times New Roman" w:eastAsia="Times New Roman" w:hAnsi="Times New Roman" w:cs="Times New Roman"/>
            <w:i/>
            <w:iCs/>
            <w:color w:val="0000FF"/>
            <w:sz w:val="24"/>
            <w:szCs w:val="24"/>
            <w:u w:val="single"/>
            <w:lang w:eastAsia="ro-RO"/>
          </w:rPr>
          <w:t>regiunea de dezvoltare Sud</w:t>
        </w:r>
      </w:hyperlink>
      <w:r w:rsidRPr="00A91AFE">
        <w:rPr>
          <w:rFonts w:ascii="Times New Roman" w:eastAsia="Times New Roman" w:hAnsi="Times New Roman" w:cs="Times New Roman"/>
          <w:i/>
          <w:iCs/>
          <w:sz w:val="24"/>
          <w:szCs w:val="24"/>
          <w:lang w:eastAsia="ro-RO"/>
        </w:rPr>
        <w:t xml:space="preserve"> Muntenia</w:t>
      </w:r>
      <w:r w:rsidRPr="00A91AFE">
        <w:rPr>
          <w:rFonts w:ascii="Times New Roman" w:eastAsia="Times New Roman" w:hAnsi="Times New Roman" w:cs="Times New Roman"/>
          <w:sz w:val="24"/>
          <w:szCs w:val="24"/>
          <w:lang w:eastAsia="ro-RO"/>
        </w:rPr>
        <w:t>, care însă nu cuprinde decât două treimi din suprafața regiunii istorice.</w:t>
      </w:r>
    </w:p>
    <w:p w:rsidR="00A91AFE" w:rsidRPr="00A91AFE" w:rsidRDefault="00A91AFE" w:rsidP="00A91AFE">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A91AFE">
        <w:rPr>
          <w:rFonts w:ascii="Times New Roman" w:eastAsia="Times New Roman" w:hAnsi="Times New Roman" w:cs="Times New Roman"/>
          <w:b/>
          <w:bCs/>
          <w:sz w:val="36"/>
          <w:szCs w:val="36"/>
          <w:lang w:eastAsia="ro-RO"/>
        </w:rPr>
        <w:t>Istorie</w:t>
      </w:r>
    </w:p>
    <w:p w:rsidR="00A91AFE" w:rsidRPr="00A91AFE" w:rsidRDefault="00A91AFE" w:rsidP="00A91AFE">
      <w:pPr>
        <w:spacing w:before="100" w:beforeAutospacing="1" w:after="100" w:afterAutospacing="1" w:line="240" w:lineRule="auto"/>
        <w:rPr>
          <w:rFonts w:ascii="Times New Roman" w:eastAsia="Times New Roman" w:hAnsi="Times New Roman" w:cs="Times New Roman"/>
          <w:sz w:val="24"/>
          <w:szCs w:val="24"/>
          <w:lang w:eastAsia="ro-RO"/>
        </w:rPr>
      </w:pPr>
      <w:r w:rsidRPr="00A91AFE">
        <w:rPr>
          <w:rFonts w:ascii="Times New Roman" w:eastAsia="Times New Roman" w:hAnsi="Times New Roman" w:cs="Times New Roman"/>
          <w:sz w:val="24"/>
          <w:szCs w:val="24"/>
          <w:lang w:eastAsia="ro-RO"/>
        </w:rPr>
        <w:t xml:space="preserve">Teritoriul Munteniei era locuit în antichitate de triburile </w:t>
      </w:r>
      <w:hyperlink r:id="rId91" w:tooltip="Geți" w:history="1">
        <w:r w:rsidRPr="00A91AFE">
          <w:rPr>
            <w:rFonts w:ascii="Times New Roman" w:eastAsia="Times New Roman" w:hAnsi="Times New Roman" w:cs="Times New Roman"/>
            <w:color w:val="0000FF"/>
            <w:sz w:val="24"/>
            <w:szCs w:val="24"/>
            <w:u w:val="single"/>
            <w:lang w:eastAsia="ro-RO"/>
          </w:rPr>
          <w:t>geților</w:t>
        </w:r>
      </w:hyperlink>
      <w:r w:rsidRPr="00A91AFE">
        <w:rPr>
          <w:rFonts w:ascii="Times New Roman" w:eastAsia="Times New Roman" w:hAnsi="Times New Roman" w:cs="Times New Roman"/>
          <w:sz w:val="24"/>
          <w:szCs w:val="24"/>
          <w:lang w:eastAsia="ro-RO"/>
        </w:rPr>
        <w:t xml:space="preserve"> (getae), care erau popor de neam tracic. Istoricul antic Strabo susținea că "dacii și geții vorbesc aceeași limbă". În jurul anului </w:t>
      </w:r>
      <w:hyperlink r:id="rId92" w:tooltip="340" w:history="1">
        <w:r w:rsidRPr="00A91AFE">
          <w:rPr>
            <w:rFonts w:ascii="Times New Roman" w:eastAsia="Times New Roman" w:hAnsi="Times New Roman" w:cs="Times New Roman"/>
            <w:color w:val="0000FF"/>
            <w:sz w:val="24"/>
            <w:szCs w:val="24"/>
            <w:u w:val="single"/>
            <w:lang w:eastAsia="ro-RO"/>
          </w:rPr>
          <w:t>340</w:t>
        </w:r>
      </w:hyperlink>
      <w:r w:rsidRPr="00A91AFE">
        <w:rPr>
          <w:rFonts w:ascii="Times New Roman" w:eastAsia="Times New Roman" w:hAnsi="Times New Roman" w:cs="Times New Roman"/>
          <w:sz w:val="24"/>
          <w:szCs w:val="24"/>
          <w:lang w:eastAsia="ro-RO"/>
        </w:rPr>
        <w:t xml:space="preserve"> î.e.n., deoarece geții din dreapta Dunării (suddunăreni) au devenit dependenți de </w:t>
      </w:r>
      <w:hyperlink r:id="rId93" w:tooltip="Macedonia" w:history="1">
        <w:r w:rsidRPr="00A91AFE">
          <w:rPr>
            <w:rFonts w:ascii="Times New Roman" w:eastAsia="Times New Roman" w:hAnsi="Times New Roman" w:cs="Times New Roman"/>
            <w:color w:val="0000FF"/>
            <w:sz w:val="24"/>
            <w:szCs w:val="24"/>
            <w:u w:val="single"/>
            <w:lang w:eastAsia="ro-RO"/>
          </w:rPr>
          <w:t>Macedonia</w:t>
        </w:r>
      </w:hyperlink>
      <w:r w:rsidRPr="00A91AFE">
        <w:rPr>
          <w:rFonts w:ascii="Times New Roman" w:eastAsia="Times New Roman" w:hAnsi="Times New Roman" w:cs="Times New Roman"/>
          <w:sz w:val="24"/>
          <w:szCs w:val="24"/>
          <w:lang w:eastAsia="ro-RO"/>
        </w:rPr>
        <w:t xml:space="preserve">, regii macedoneni formulează pretenții de supremație și asupra geților din nordul Dunării, însă încercările întreprinse de </w:t>
      </w:r>
      <w:hyperlink r:id="rId94" w:tooltip="Alexandru cel Mare" w:history="1">
        <w:r w:rsidRPr="00A91AFE">
          <w:rPr>
            <w:rFonts w:ascii="Times New Roman" w:eastAsia="Times New Roman" w:hAnsi="Times New Roman" w:cs="Times New Roman"/>
            <w:color w:val="0000FF"/>
            <w:sz w:val="24"/>
            <w:szCs w:val="24"/>
            <w:u w:val="single"/>
            <w:lang w:eastAsia="ro-RO"/>
          </w:rPr>
          <w:t>Alexandru cel Mare</w:t>
        </w:r>
      </w:hyperlink>
      <w:r w:rsidRPr="00A91AFE">
        <w:rPr>
          <w:rFonts w:ascii="Times New Roman" w:eastAsia="Times New Roman" w:hAnsi="Times New Roman" w:cs="Times New Roman"/>
          <w:sz w:val="24"/>
          <w:szCs w:val="24"/>
          <w:lang w:eastAsia="ro-RO"/>
        </w:rPr>
        <w:t xml:space="preserve"> 335 î.e.n. și 327 î.e.n. ) și </w:t>
      </w:r>
      <w:hyperlink r:id="rId95" w:tooltip="Lysimachus" w:history="1">
        <w:r w:rsidRPr="00A91AFE">
          <w:rPr>
            <w:rFonts w:ascii="Times New Roman" w:eastAsia="Times New Roman" w:hAnsi="Times New Roman" w:cs="Times New Roman"/>
            <w:color w:val="0000FF"/>
            <w:sz w:val="24"/>
            <w:szCs w:val="24"/>
            <w:u w:val="single"/>
            <w:lang w:eastAsia="ro-RO"/>
          </w:rPr>
          <w:t>Lisimah</w:t>
        </w:r>
      </w:hyperlink>
      <w:r w:rsidRPr="00A91AFE">
        <w:rPr>
          <w:rFonts w:ascii="Times New Roman" w:eastAsia="Times New Roman" w:hAnsi="Times New Roman" w:cs="Times New Roman"/>
          <w:sz w:val="24"/>
          <w:szCs w:val="24"/>
          <w:lang w:eastAsia="ro-RO"/>
        </w:rPr>
        <w:t xml:space="preserve"> (310 î.e.n. ) de a-i supune, rămân fără rezultat. Mai târziu, geții duc lupte cu </w:t>
      </w:r>
      <w:hyperlink r:id="rId96" w:tooltip="Bastarni" w:history="1">
        <w:r w:rsidRPr="00A91AFE">
          <w:rPr>
            <w:rFonts w:ascii="Times New Roman" w:eastAsia="Times New Roman" w:hAnsi="Times New Roman" w:cs="Times New Roman"/>
            <w:color w:val="0000FF"/>
            <w:sz w:val="24"/>
            <w:szCs w:val="24"/>
            <w:u w:val="single"/>
            <w:lang w:eastAsia="ro-RO"/>
          </w:rPr>
          <w:t>bastarnii</w:t>
        </w:r>
      </w:hyperlink>
      <w:r w:rsidRPr="00A91AFE">
        <w:rPr>
          <w:rFonts w:ascii="Times New Roman" w:eastAsia="Times New Roman" w:hAnsi="Times New Roman" w:cs="Times New Roman"/>
          <w:sz w:val="24"/>
          <w:szCs w:val="24"/>
          <w:lang w:eastAsia="ro-RO"/>
        </w:rPr>
        <w:t xml:space="preserve">, (popor </w:t>
      </w:r>
      <w:hyperlink r:id="rId97" w:tooltip="German" w:history="1">
        <w:r w:rsidRPr="00A91AFE">
          <w:rPr>
            <w:rFonts w:ascii="Times New Roman" w:eastAsia="Times New Roman" w:hAnsi="Times New Roman" w:cs="Times New Roman"/>
            <w:color w:val="0000FF"/>
            <w:sz w:val="24"/>
            <w:szCs w:val="24"/>
            <w:u w:val="single"/>
            <w:lang w:eastAsia="ro-RO"/>
          </w:rPr>
          <w:t>germano</w:t>
        </w:r>
      </w:hyperlink>
      <w:r w:rsidRPr="00A91AFE">
        <w:rPr>
          <w:rFonts w:ascii="Times New Roman" w:eastAsia="Times New Roman" w:hAnsi="Times New Roman" w:cs="Times New Roman"/>
          <w:sz w:val="24"/>
          <w:szCs w:val="24"/>
          <w:lang w:eastAsia="ro-RO"/>
        </w:rPr>
        <w:t>-</w:t>
      </w:r>
      <w:hyperlink r:id="rId98" w:tooltip="Celt" w:history="1">
        <w:r w:rsidRPr="00A91AFE">
          <w:rPr>
            <w:rFonts w:ascii="Times New Roman" w:eastAsia="Times New Roman" w:hAnsi="Times New Roman" w:cs="Times New Roman"/>
            <w:color w:val="0000FF"/>
            <w:sz w:val="24"/>
            <w:szCs w:val="24"/>
            <w:u w:val="single"/>
            <w:lang w:eastAsia="ro-RO"/>
          </w:rPr>
          <w:t>celtic</w:t>
        </w:r>
      </w:hyperlink>
      <w:r w:rsidRPr="00A91AFE">
        <w:rPr>
          <w:rFonts w:ascii="Times New Roman" w:eastAsia="Times New Roman" w:hAnsi="Times New Roman" w:cs="Times New Roman"/>
          <w:sz w:val="24"/>
          <w:szCs w:val="24"/>
          <w:lang w:eastAsia="ro-RO"/>
        </w:rPr>
        <w:t xml:space="preserve">), care între anii 200 și 100 î.e.n. ocupa poalele nord-estice ale Munților Carpați și malurile </w:t>
      </w:r>
      <w:hyperlink r:id="rId99" w:tooltip="Nistru" w:history="1">
        <w:r w:rsidRPr="00A91AFE">
          <w:rPr>
            <w:rFonts w:ascii="Times New Roman" w:eastAsia="Times New Roman" w:hAnsi="Times New Roman" w:cs="Times New Roman"/>
            <w:color w:val="0000FF"/>
            <w:sz w:val="24"/>
            <w:szCs w:val="24"/>
            <w:u w:val="single"/>
            <w:lang w:eastAsia="ro-RO"/>
          </w:rPr>
          <w:t>Nistrului</w:t>
        </w:r>
      </w:hyperlink>
      <w:r w:rsidRPr="00A91AFE">
        <w:rPr>
          <w:rFonts w:ascii="Times New Roman" w:eastAsia="Times New Roman" w:hAnsi="Times New Roman" w:cs="Times New Roman"/>
          <w:sz w:val="24"/>
          <w:szCs w:val="24"/>
          <w:lang w:eastAsia="ro-RO"/>
        </w:rPr>
        <w:t>.</w:t>
      </w:r>
    </w:p>
    <w:p w:rsidR="00A91AFE" w:rsidRPr="00A91AFE" w:rsidRDefault="00A91AFE" w:rsidP="00A91AFE">
      <w:pPr>
        <w:spacing w:before="100" w:beforeAutospacing="1" w:after="100" w:afterAutospacing="1" w:line="240" w:lineRule="auto"/>
        <w:rPr>
          <w:rFonts w:ascii="Times New Roman" w:eastAsia="Times New Roman" w:hAnsi="Times New Roman" w:cs="Times New Roman"/>
          <w:sz w:val="24"/>
          <w:szCs w:val="24"/>
          <w:lang w:eastAsia="ro-RO"/>
        </w:rPr>
      </w:pPr>
      <w:r w:rsidRPr="00A91AFE">
        <w:rPr>
          <w:rFonts w:ascii="Times New Roman" w:eastAsia="Times New Roman" w:hAnsi="Times New Roman" w:cs="Times New Roman"/>
          <w:sz w:val="24"/>
          <w:szCs w:val="24"/>
          <w:lang w:eastAsia="ro-RO"/>
        </w:rPr>
        <w:t xml:space="preserve">Teritoriul Munteniei a facut parte din marele regat dac a lui </w:t>
      </w:r>
      <w:hyperlink r:id="rId100" w:tooltip="Burebista" w:history="1">
        <w:r w:rsidRPr="00A91AFE">
          <w:rPr>
            <w:rFonts w:ascii="Times New Roman" w:eastAsia="Times New Roman" w:hAnsi="Times New Roman" w:cs="Times New Roman"/>
            <w:color w:val="0000FF"/>
            <w:sz w:val="24"/>
            <w:szCs w:val="24"/>
            <w:u w:val="single"/>
            <w:lang w:eastAsia="ro-RO"/>
          </w:rPr>
          <w:t>Burebista</w:t>
        </w:r>
      </w:hyperlink>
      <w:r w:rsidRPr="00A91AFE">
        <w:rPr>
          <w:rFonts w:ascii="Times New Roman" w:eastAsia="Times New Roman" w:hAnsi="Times New Roman" w:cs="Times New Roman"/>
          <w:sz w:val="24"/>
          <w:szCs w:val="24"/>
          <w:lang w:eastAsia="ro-RO"/>
        </w:rPr>
        <w:t xml:space="preserve"> dar nu și din regatul lui </w:t>
      </w:r>
      <w:hyperlink r:id="rId101" w:tooltip="Decebal" w:history="1">
        <w:r w:rsidRPr="00A91AFE">
          <w:rPr>
            <w:rFonts w:ascii="Times New Roman" w:eastAsia="Times New Roman" w:hAnsi="Times New Roman" w:cs="Times New Roman"/>
            <w:color w:val="0000FF"/>
            <w:sz w:val="24"/>
            <w:szCs w:val="24"/>
            <w:u w:val="single"/>
            <w:lang w:eastAsia="ro-RO"/>
          </w:rPr>
          <w:t>Decebal</w:t>
        </w:r>
      </w:hyperlink>
      <w:r w:rsidRPr="00A91AFE">
        <w:rPr>
          <w:rFonts w:ascii="Times New Roman" w:eastAsia="Times New Roman" w:hAnsi="Times New Roman" w:cs="Times New Roman"/>
          <w:sz w:val="24"/>
          <w:szCs w:val="24"/>
          <w:lang w:eastAsia="ro-RO"/>
        </w:rPr>
        <w:t xml:space="preserve">. După victoria asupra lui </w:t>
      </w:r>
      <w:hyperlink r:id="rId102" w:tooltip="Decebal" w:history="1">
        <w:r w:rsidRPr="00A91AFE">
          <w:rPr>
            <w:rFonts w:ascii="Times New Roman" w:eastAsia="Times New Roman" w:hAnsi="Times New Roman" w:cs="Times New Roman"/>
            <w:color w:val="0000FF"/>
            <w:sz w:val="24"/>
            <w:szCs w:val="24"/>
            <w:u w:val="single"/>
            <w:lang w:eastAsia="ro-RO"/>
          </w:rPr>
          <w:t>Decebal</w:t>
        </w:r>
      </w:hyperlink>
      <w:r w:rsidRPr="00A91AFE">
        <w:rPr>
          <w:rFonts w:ascii="Times New Roman" w:eastAsia="Times New Roman" w:hAnsi="Times New Roman" w:cs="Times New Roman"/>
          <w:sz w:val="24"/>
          <w:szCs w:val="24"/>
          <w:lang w:eastAsia="ro-RO"/>
        </w:rPr>
        <w:t xml:space="preserve">, </w:t>
      </w:r>
      <w:hyperlink r:id="rId103" w:tooltip="Traian" w:history="1">
        <w:r w:rsidRPr="00A91AFE">
          <w:rPr>
            <w:rFonts w:ascii="Times New Roman" w:eastAsia="Times New Roman" w:hAnsi="Times New Roman" w:cs="Times New Roman"/>
            <w:color w:val="0000FF"/>
            <w:sz w:val="24"/>
            <w:szCs w:val="24"/>
            <w:u w:val="single"/>
            <w:lang w:eastAsia="ro-RO"/>
          </w:rPr>
          <w:t>Traian</w:t>
        </w:r>
      </w:hyperlink>
      <w:r w:rsidRPr="00A91AFE">
        <w:rPr>
          <w:rFonts w:ascii="Times New Roman" w:eastAsia="Times New Roman" w:hAnsi="Times New Roman" w:cs="Times New Roman"/>
          <w:sz w:val="24"/>
          <w:szCs w:val="24"/>
          <w:lang w:eastAsia="ro-RO"/>
        </w:rPr>
        <w:t xml:space="preserve"> trimite trupe auxiliare în Muntenia și sudul Moldovei pentru pacificarea regiunii. Conducătorii locali fac jurăminte de vasalitate, dar </w:t>
      </w:r>
      <w:r w:rsidRPr="00A91AFE">
        <w:rPr>
          <w:rFonts w:ascii="Times New Roman" w:eastAsia="Times New Roman" w:hAnsi="Times New Roman" w:cs="Times New Roman"/>
          <w:sz w:val="24"/>
          <w:szCs w:val="24"/>
          <w:lang w:eastAsia="ro-RO"/>
        </w:rPr>
        <w:lastRenderedPageBreak/>
        <w:t>teritoriul Munteniei nu este anexat și nu devine provincie a Imperiului Roman, rămânând doar în zona de influență.</w:t>
      </w:r>
    </w:p>
    <w:p w:rsidR="00A91AFE" w:rsidRPr="00A91AFE" w:rsidRDefault="00A91AFE" w:rsidP="00A91AFE">
      <w:pPr>
        <w:spacing w:before="100" w:beforeAutospacing="1" w:after="100" w:afterAutospacing="1" w:line="240" w:lineRule="auto"/>
        <w:rPr>
          <w:rFonts w:ascii="Times New Roman" w:eastAsia="Times New Roman" w:hAnsi="Times New Roman" w:cs="Times New Roman"/>
          <w:sz w:val="24"/>
          <w:szCs w:val="24"/>
          <w:lang w:eastAsia="ro-RO"/>
        </w:rPr>
      </w:pPr>
      <w:r w:rsidRPr="00A91AFE">
        <w:rPr>
          <w:rFonts w:ascii="Times New Roman" w:eastAsia="Times New Roman" w:hAnsi="Times New Roman" w:cs="Times New Roman"/>
          <w:sz w:val="24"/>
          <w:szCs w:val="24"/>
          <w:lang w:eastAsia="ro-RO"/>
        </w:rPr>
        <w:t xml:space="preserve">În </w:t>
      </w:r>
      <w:hyperlink r:id="rId104" w:tooltip="117" w:history="1">
        <w:r w:rsidRPr="00A91AFE">
          <w:rPr>
            <w:rFonts w:ascii="Times New Roman" w:eastAsia="Times New Roman" w:hAnsi="Times New Roman" w:cs="Times New Roman"/>
            <w:color w:val="0000FF"/>
            <w:sz w:val="24"/>
            <w:szCs w:val="24"/>
            <w:u w:val="single"/>
            <w:lang w:eastAsia="ro-RO"/>
          </w:rPr>
          <w:t>117</w:t>
        </w:r>
      </w:hyperlink>
      <w:r w:rsidRPr="00A91AFE">
        <w:rPr>
          <w:rFonts w:ascii="Times New Roman" w:eastAsia="Times New Roman" w:hAnsi="Times New Roman" w:cs="Times New Roman"/>
          <w:sz w:val="24"/>
          <w:szCs w:val="24"/>
          <w:lang w:eastAsia="ro-RO"/>
        </w:rPr>
        <w:t xml:space="preserve">, după moartea lui Traian, romanii retrag trupele din cea mai mare parte a Munteniei și fixează granița de-a lungul limesului </w:t>
      </w:r>
      <w:hyperlink r:id="rId105" w:tooltip="Transalutanus" w:history="1">
        <w:r w:rsidRPr="00A91AFE">
          <w:rPr>
            <w:rFonts w:ascii="Times New Roman" w:eastAsia="Times New Roman" w:hAnsi="Times New Roman" w:cs="Times New Roman"/>
            <w:color w:val="0000FF"/>
            <w:sz w:val="24"/>
            <w:szCs w:val="24"/>
            <w:u w:val="single"/>
            <w:lang w:eastAsia="ro-RO"/>
          </w:rPr>
          <w:t>Transalutanus</w:t>
        </w:r>
      </w:hyperlink>
      <w:r w:rsidRPr="00A91AFE">
        <w:rPr>
          <w:rFonts w:ascii="Times New Roman" w:eastAsia="Times New Roman" w:hAnsi="Times New Roman" w:cs="Times New Roman"/>
          <w:sz w:val="24"/>
          <w:szCs w:val="24"/>
          <w:lang w:eastAsia="ro-RO"/>
        </w:rPr>
        <w:t xml:space="preserve">. Au loc numeroase atacuri ale </w:t>
      </w:r>
      <w:hyperlink r:id="rId106" w:tooltip="Carpi" w:history="1">
        <w:r w:rsidRPr="00A91AFE">
          <w:rPr>
            <w:rFonts w:ascii="Times New Roman" w:eastAsia="Times New Roman" w:hAnsi="Times New Roman" w:cs="Times New Roman"/>
            <w:color w:val="0000FF"/>
            <w:sz w:val="24"/>
            <w:szCs w:val="24"/>
            <w:u w:val="single"/>
            <w:lang w:eastAsia="ro-RO"/>
          </w:rPr>
          <w:t>carpilor</w:t>
        </w:r>
      </w:hyperlink>
      <w:r w:rsidRPr="00A91AFE">
        <w:rPr>
          <w:rFonts w:ascii="Times New Roman" w:eastAsia="Times New Roman" w:hAnsi="Times New Roman" w:cs="Times New Roman"/>
          <w:sz w:val="24"/>
          <w:szCs w:val="24"/>
          <w:lang w:eastAsia="ro-RO"/>
        </w:rPr>
        <w:t xml:space="preserve">, (un trib de </w:t>
      </w:r>
      <w:hyperlink r:id="rId107" w:tooltip="Dacii liberi" w:history="1">
        <w:r w:rsidRPr="00A91AFE">
          <w:rPr>
            <w:rFonts w:ascii="Times New Roman" w:eastAsia="Times New Roman" w:hAnsi="Times New Roman" w:cs="Times New Roman"/>
            <w:color w:val="0000FF"/>
            <w:sz w:val="24"/>
            <w:szCs w:val="24"/>
            <w:u w:val="single"/>
            <w:lang w:eastAsia="ro-RO"/>
          </w:rPr>
          <w:t>daci liberi</w:t>
        </w:r>
      </w:hyperlink>
      <w:r w:rsidRPr="00A91AFE">
        <w:rPr>
          <w:rFonts w:ascii="Times New Roman" w:eastAsia="Times New Roman" w:hAnsi="Times New Roman" w:cs="Times New Roman"/>
          <w:sz w:val="24"/>
          <w:szCs w:val="24"/>
          <w:lang w:eastAsia="ro-RO"/>
        </w:rPr>
        <w:t xml:space="preserve">) și </w:t>
      </w:r>
      <w:hyperlink r:id="rId108" w:tooltip="Goții — pagină inexistentă" w:history="1">
        <w:r w:rsidRPr="00A91AFE">
          <w:rPr>
            <w:rFonts w:ascii="Times New Roman" w:eastAsia="Times New Roman" w:hAnsi="Times New Roman" w:cs="Times New Roman"/>
            <w:color w:val="0000FF"/>
            <w:sz w:val="24"/>
            <w:szCs w:val="24"/>
            <w:u w:val="single"/>
            <w:lang w:eastAsia="ro-RO"/>
          </w:rPr>
          <w:t>goților</w:t>
        </w:r>
      </w:hyperlink>
      <w:r w:rsidRPr="00A91AFE">
        <w:rPr>
          <w:rFonts w:ascii="Times New Roman" w:eastAsia="Times New Roman" w:hAnsi="Times New Roman" w:cs="Times New Roman"/>
          <w:sz w:val="24"/>
          <w:szCs w:val="24"/>
          <w:lang w:eastAsia="ro-RO"/>
        </w:rPr>
        <w:t xml:space="preserve"> sau poate geților, subiectul este supus multor controverse deoarece, de-a lungul timpului, unii cronicari, în mod voit sau întâmplător (din ignoranță), i-au confundat pe geți cu goții. Primul care a utilizat termenul de "got" ca echivalentul lui "get", a fost împăratul filozof </w:t>
      </w:r>
      <w:hyperlink r:id="rId109" w:tooltip="Iulian Apostatul" w:history="1">
        <w:r w:rsidRPr="00A91AFE">
          <w:rPr>
            <w:rFonts w:ascii="Times New Roman" w:eastAsia="Times New Roman" w:hAnsi="Times New Roman" w:cs="Times New Roman"/>
            <w:color w:val="0000FF"/>
            <w:sz w:val="24"/>
            <w:szCs w:val="24"/>
            <w:u w:val="single"/>
            <w:lang w:eastAsia="ro-RO"/>
          </w:rPr>
          <w:t>Iulian Apostatul</w:t>
        </w:r>
      </w:hyperlink>
      <w:r w:rsidRPr="00A91AFE">
        <w:rPr>
          <w:rFonts w:ascii="Times New Roman" w:eastAsia="Times New Roman" w:hAnsi="Times New Roman" w:cs="Times New Roman"/>
          <w:sz w:val="24"/>
          <w:szCs w:val="24"/>
          <w:lang w:eastAsia="ro-RO"/>
        </w:rPr>
        <w:t xml:space="preserve"> (</w:t>
      </w:r>
      <w:hyperlink r:id="rId110" w:tooltip="361" w:history="1">
        <w:r w:rsidRPr="00A91AFE">
          <w:rPr>
            <w:rFonts w:ascii="Times New Roman" w:eastAsia="Times New Roman" w:hAnsi="Times New Roman" w:cs="Times New Roman"/>
            <w:color w:val="0000FF"/>
            <w:sz w:val="24"/>
            <w:szCs w:val="24"/>
            <w:u w:val="single"/>
            <w:lang w:eastAsia="ro-RO"/>
          </w:rPr>
          <w:t>361</w:t>
        </w:r>
      </w:hyperlink>
      <w:r w:rsidRPr="00A91AFE">
        <w:rPr>
          <w:rFonts w:ascii="Times New Roman" w:eastAsia="Times New Roman" w:hAnsi="Times New Roman" w:cs="Times New Roman"/>
          <w:sz w:val="24"/>
          <w:szCs w:val="24"/>
          <w:lang w:eastAsia="ro-RO"/>
        </w:rPr>
        <w:t>-</w:t>
      </w:r>
      <w:hyperlink r:id="rId111" w:tooltip="363" w:history="1">
        <w:r w:rsidRPr="00A91AFE">
          <w:rPr>
            <w:rFonts w:ascii="Times New Roman" w:eastAsia="Times New Roman" w:hAnsi="Times New Roman" w:cs="Times New Roman"/>
            <w:color w:val="0000FF"/>
            <w:sz w:val="24"/>
            <w:szCs w:val="24"/>
            <w:u w:val="single"/>
            <w:lang w:eastAsia="ro-RO"/>
          </w:rPr>
          <w:t>363</w:t>
        </w:r>
      </w:hyperlink>
      <w:r w:rsidRPr="00A91AFE">
        <w:rPr>
          <w:rFonts w:ascii="Times New Roman" w:eastAsia="Times New Roman" w:hAnsi="Times New Roman" w:cs="Times New Roman"/>
          <w:sz w:val="24"/>
          <w:szCs w:val="24"/>
          <w:lang w:eastAsia="ro-RO"/>
        </w:rPr>
        <w:t xml:space="preserve"> e.n.). În secolul IV, echivalența eronată geți-goți a fost adoptată și de alți autori, iar prin scrierile istoricului latin </w:t>
      </w:r>
      <w:hyperlink r:id="rId112" w:tooltip="Claudianus" w:history="1">
        <w:r w:rsidRPr="00A91AFE">
          <w:rPr>
            <w:rFonts w:ascii="Times New Roman" w:eastAsia="Times New Roman" w:hAnsi="Times New Roman" w:cs="Times New Roman"/>
            <w:color w:val="0000FF"/>
            <w:sz w:val="24"/>
            <w:szCs w:val="24"/>
            <w:u w:val="single"/>
            <w:lang w:eastAsia="ro-RO"/>
          </w:rPr>
          <w:t>Claudianus</w:t>
        </w:r>
      </w:hyperlink>
      <w:r w:rsidRPr="00A91AFE">
        <w:rPr>
          <w:rFonts w:ascii="Times New Roman" w:eastAsia="Times New Roman" w:hAnsi="Times New Roman" w:cs="Times New Roman"/>
          <w:sz w:val="24"/>
          <w:szCs w:val="24"/>
          <w:lang w:eastAsia="ro-RO"/>
        </w:rPr>
        <w:t xml:space="preserve"> (începutul secolului V) și mai ales ale lui </w:t>
      </w:r>
      <w:hyperlink r:id="rId113" w:tooltip="Orosius" w:history="1">
        <w:r w:rsidRPr="00A91AFE">
          <w:rPr>
            <w:rFonts w:ascii="Times New Roman" w:eastAsia="Times New Roman" w:hAnsi="Times New Roman" w:cs="Times New Roman"/>
            <w:color w:val="0000FF"/>
            <w:sz w:val="24"/>
            <w:szCs w:val="24"/>
            <w:u w:val="single"/>
            <w:lang w:eastAsia="ro-RO"/>
          </w:rPr>
          <w:t>Orosius</w:t>
        </w:r>
      </w:hyperlink>
      <w:r w:rsidRPr="00A91AFE">
        <w:rPr>
          <w:rFonts w:ascii="Times New Roman" w:eastAsia="Times New Roman" w:hAnsi="Times New Roman" w:cs="Times New Roman"/>
          <w:sz w:val="24"/>
          <w:szCs w:val="24"/>
          <w:lang w:eastAsia="ro-RO"/>
        </w:rPr>
        <w:t xml:space="preserve"> (autor spaniol de origine gotă), apoi prin ale istoricilor </w:t>
      </w:r>
      <w:hyperlink r:id="rId114" w:tooltip="Cassiodor — pagină inexistentă" w:history="1">
        <w:r w:rsidRPr="00A91AFE">
          <w:rPr>
            <w:rFonts w:ascii="Times New Roman" w:eastAsia="Times New Roman" w:hAnsi="Times New Roman" w:cs="Times New Roman"/>
            <w:color w:val="0000FF"/>
            <w:sz w:val="24"/>
            <w:szCs w:val="24"/>
            <w:u w:val="single"/>
            <w:lang w:eastAsia="ro-RO"/>
          </w:rPr>
          <w:t>Cassiodor</w:t>
        </w:r>
      </w:hyperlink>
      <w:r w:rsidRPr="00A91AFE">
        <w:rPr>
          <w:rFonts w:ascii="Times New Roman" w:eastAsia="Times New Roman" w:hAnsi="Times New Roman" w:cs="Times New Roman"/>
          <w:sz w:val="24"/>
          <w:szCs w:val="24"/>
          <w:lang w:eastAsia="ro-RO"/>
        </w:rPr>
        <w:t xml:space="preserve"> și </w:t>
      </w:r>
      <w:hyperlink r:id="rId115" w:tooltip="Iordanes" w:history="1">
        <w:r w:rsidRPr="00A91AFE">
          <w:rPr>
            <w:rFonts w:ascii="Times New Roman" w:eastAsia="Times New Roman" w:hAnsi="Times New Roman" w:cs="Times New Roman"/>
            <w:color w:val="0000FF"/>
            <w:sz w:val="24"/>
            <w:szCs w:val="24"/>
            <w:u w:val="single"/>
            <w:lang w:eastAsia="ro-RO"/>
          </w:rPr>
          <w:t>Iordanes</w:t>
        </w:r>
      </w:hyperlink>
      <w:r w:rsidRPr="00A91AFE">
        <w:rPr>
          <w:rFonts w:ascii="Times New Roman" w:eastAsia="Times New Roman" w:hAnsi="Times New Roman" w:cs="Times New Roman"/>
          <w:sz w:val="24"/>
          <w:szCs w:val="24"/>
          <w:lang w:eastAsia="ro-RO"/>
        </w:rPr>
        <w:t xml:space="preserve">, această confuzie a căpătat o largă răspândire. Trebuie menționat că lucrarea lui </w:t>
      </w:r>
      <w:hyperlink r:id="rId116" w:tooltip="Iordanes" w:history="1">
        <w:r w:rsidRPr="00A91AFE">
          <w:rPr>
            <w:rFonts w:ascii="Times New Roman" w:eastAsia="Times New Roman" w:hAnsi="Times New Roman" w:cs="Times New Roman"/>
            <w:color w:val="0000FF"/>
            <w:sz w:val="24"/>
            <w:szCs w:val="24"/>
            <w:u w:val="single"/>
            <w:lang w:eastAsia="ro-RO"/>
          </w:rPr>
          <w:t>Iordanes</w:t>
        </w:r>
      </w:hyperlink>
      <w:r w:rsidRPr="00A91AFE">
        <w:rPr>
          <w:rFonts w:ascii="Times New Roman" w:eastAsia="Times New Roman" w:hAnsi="Times New Roman" w:cs="Times New Roman"/>
          <w:sz w:val="24"/>
          <w:szCs w:val="24"/>
          <w:lang w:eastAsia="ro-RO"/>
        </w:rPr>
        <w:t xml:space="preserve"> numită "Getica", era de fapt consacrată goților. Istoricul got </w:t>
      </w:r>
      <w:hyperlink r:id="rId117" w:tooltip="Iordanes" w:history="1">
        <w:r w:rsidRPr="00A91AFE">
          <w:rPr>
            <w:rFonts w:ascii="Times New Roman" w:eastAsia="Times New Roman" w:hAnsi="Times New Roman" w:cs="Times New Roman"/>
            <w:color w:val="0000FF"/>
            <w:sz w:val="24"/>
            <w:szCs w:val="24"/>
            <w:u w:val="single"/>
            <w:lang w:eastAsia="ro-RO"/>
          </w:rPr>
          <w:t>Iordanes</w:t>
        </w:r>
      </w:hyperlink>
      <w:r w:rsidRPr="00A91AFE">
        <w:rPr>
          <w:rFonts w:ascii="Times New Roman" w:eastAsia="Times New Roman" w:hAnsi="Times New Roman" w:cs="Times New Roman"/>
          <w:sz w:val="24"/>
          <w:szCs w:val="24"/>
          <w:lang w:eastAsia="ro-RO"/>
        </w:rPr>
        <w:t xml:space="preserve"> în lucrarea sa din </w:t>
      </w:r>
      <w:hyperlink r:id="rId118" w:tooltip="551" w:history="1">
        <w:r w:rsidRPr="00A91AFE">
          <w:rPr>
            <w:rFonts w:ascii="Times New Roman" w:eastAsia="Times New Roman" w:hAnsi="Times New Roman" w:cs="Times New Roman"/>
            <w:color w:val="0000FF"/>
            <w:sz w:val="24"/>
            <w:szCs w:val="24"/>
            <w:u w:val="single"/>
            <w:lang w:eastAsia="ro-RO"/>
          </w:rPr>
          <w:t>551</w:t>
        </w:r>
      </w:hyperlink>
      <w:r w:rsidRPr="00A91AFE">
        <w:rPr>
          <w:rFonts w:ascii="Times New Roman" w:eastAsia="Times New Roman" w:hAnsi="Times New Roman" w:cs="Times New Roman"/>
          <w:sz w:val="24"/>
          <w:szCs w:val="24"/>
          <w:lang w:eastAsia="ro-RO"/>
        </w:rPr>
        <w:t xml:space="preserve"> "Getica" (</w:t>
      </w:r>
      <w:r w:rsidRPr="00A91AFE">
        <w:rPr>
          <w:rFonts w:ascii="Times New Roman" w:eastAsia="Times New Roman" w:hAnsi="Times New Roman" w:cs="Times New Roman"/>
          <w:i/>
          <w:iCs/>
          <w:sz w:val="24"/>
          <w:szCs w:val="24"/>
          <w:lang w:eastAsia="ro-RO"/>
        </w:rPr>
        <w:t>De Origine Actibusque Getarum</w:t>
      </w:r>
      <w:r w:rsidRPr="00A91AFE">
        <w:rPr>
          <w:rFonts w:ascii="Times New Roman" w:eastAsia="Times New Roman" w:hAnsi="Times New Roman" w:cs="Times New Roman"/>
          <w:sz w:val="24"/>
          <w:szCs w:val="24"/>
          <w:lang w:eastAsia="ro-RO"/>
        </w:rPr>
        <w:t xml:space="preserve">) îi descrie în mod eronat pe goți ca fiind urmașii geților lui Burebista și Deceneu, lucru explicat de unii istorici prin apropierea fonetică a celor 2 cuvinte. Este știut că goții au pătruns în Muntenia împinși de </w:t>
      </w:r>
      <w:hyperlink r:id="rId119" w:tooltip="Huni" w:history="1">
        <w:r w:rsidRPr="00A91AFE">
          <w:rPr>
            <w:rFonts w:ascii="Times New Roman" w:eastAsia="Times New Roman" w:hAnsi="Times New Roman" w:cs="Times New Roman"/>
            <w:color w:val="0000FF"/>
            <w:sz w:val="24"/>
            <w:szCs w:val="24"/>
            <w:u w:val="single"/>
            <w:lang w:eastAsia="ro-RO"/>
          </w:rPr>
          <w:t>huni</w:t>
        </w:r>
      </w:hyperlink>
      <w:r w:rsidRPr="00A91AFE">
        <w:rPr>
          <w:rFonts w:ascii="Times New Roman" w:eastAsia="Times New Roman" w:hAnsi="Times New Roman" w:cs="Times New Roman"/>
          <w:sz w:val="24"/>
          <w:szCs w:val="24"/>
          <w:lang w:eastAsia="ro-RO"/>
        </w:rPr>
        <w:t xml:space="preserve">, dar nu sunt dovezi că în acea perioadă au intrat în conflict cu romanii și nici nu există urme că deplasarea lor s-ar fi desfășurat către limesul roman. Sunt însă suficiente dovezi clare ca au străbătut în raidurile lor de pradă câmpiile </w:t>
      </w:r>
      <w:hyperlink r:id="rId120" w:tooltip="Câmpia Bărăganului" w:history="1">
        <w:r w:rsidRPr="00A91AFE">
          <w:rPr>
            <w:rFonts w:ascii="Times New Roman" w:eastAsia="Times New Roman" w:hAnsi="Times New Roman" w:cs="Times New Roman"/>
            <w:color w:val="0000FF"/>
            <w:sz w:val="24"/>
            <w:szCs w:val="24"/>
            <w:u w:val="single"/>
            <w:lang w:eastAsia="ro-RO"/>
          </w:rPr>
          <w:t>Bărăganului</w:t>
        </w:r>
      </w:hyperlink>
      <w:r w:rsidRPr="00A91AFE">
        <w:rPr>
          <w:rFonts w:ascii="Times New Roman" w:eastAsia="Times New Roman" w:hAnsi="Times New Roman" w:cs="Times New Roman"/>
          <w:sz w:val="24"/>
          <w:szCs w:val="24"/>
          <w:lang w:eastAsia="ro-RO"/>
        </w:rPr>
        <w:t xml:space="preserve"> și </w:t>
      </w:r>
      <w:hyperlink r:id="rId121" w:tooltip="Buzău" w:history="1">
        <w:r w:rsidRPr="00A91AFE">
          <w:rPr>
            <w:rFonts w:ascii="Times New Roman" w:eastAsia="Times New Roman" w:hAnsi="Times New Roman" w:cs="Times New Roman"/>
            <w:color w:val="0000FF"/>
            <w:sz w:val="24"/>
            <w:szCs w:val="24"/>
            <w:u w:val="single"/>
            <w:lang w:eastAsia="ro-RO"/>
          </w:rPr>
          <w:t>Buzăului</w:t>
        </w:r>
      </w:hyperlink>
      <w:r w:rsidRPr="00A91AFE">
        <w:rPr>
          <w:rFonts w:ascii="Times New Roman" w:eastAsia="Times New Roman" w:hAnsi="Times New Roman" w:cs="Times New Roman"/>
          <w:sz w:val="24"/>
          <w:szCs w:val="24"/>
          <w:lang w:eastAsia="ro-RO"/>
        </w:rPr>
        <w:t xml:space="preserve"> și că romanii au înființat pentru ei o episcopie la </w:t>
      </w:r>
      <w:hyperlink r:id="rId122" w:tooltip="Silistra" w:history="1">
        <w:r w:rsidRPr="00A91AFE">
          <w:rPr>
            <w:rFonts w:ascii="Times New Roman" w:eastAsia="Times New Roman" w:hAnsi="Times New Roman" w:cs="Times New Roman"/>
            <w:color w:val="0000FF"/>
            <w:sz w:val="24"/>
            <w:szCs w:val="24"/>
            <w:u w:val="single"/>
            <w:lang w:eastAsia="ro-RO"/>
          </w:rPr>
          <w:t>Silistra</w:t>
        </w:r>
      </w:hyperlink>
      <w:r w:rsidRPr="00A91AFE">
        <w:rPr>
          <w:rFonts w:ascii="Times New Roman" w:eastAsia="Times New Roman" w:hAnsi="Times New Roman" w:cs="Times New Roman"/>
          <w:sz w:val="24"/>
          <w:szCs w:val="24"/>
          <w:lang w:eastAsia="ro-RO"/>
        </w:rPr>
        <w:t>. Conflictul deschis al goților cu romanii s-a declanșat mai degraba după trecerea goților peste Dunăre și acceptarea lor temporară ca federați.</w:t>
      </w:r>
    </w:p>
    <w:p w:rsidR="00A91AFE" w:rsidRPr="00A91AFE" w:rsidRDefault="00A91AFE" w:rsidP="00A91AFE">
      <w:pPr>
        <w:spacing w:before="100" w:beforeAutospacing="1" w:after="100" w:afterAutospacing="1" w:line="240" w:lineRule="auto"/>
        <w:rPr>
          <w:rFonts w:ascii="Times New Roman" w:eastAsia="Times New Roman" w:hAnsi="Times New Roman" w:cs="Times New Roman"/>
          <w:sz w:val="24"/>
          <w:szCs w:val="24"/>
          <w:lang w:eastAsia="ro-RO"/>
        </w:rPr>
      </w:pPr>
      <w:r w:rsidRPr="00A91AFE">
        <w:rPr>
          <w:rFonts w:ascii="Times New Roman" w:eastAsia="Times New Roman" w:hAnsi="Times New Roman" w:cs="Times New Roman"/>
          <w:sz w:val="24"/>
          <w:szCs w:val="24"/>
          <w:lang w:eastAsia="ro-RO"/>
        </w:rPr>
        <w:t xml:space="preserve">Aurelian încheie un tratat cu goții, tolerând migrația lor peste sau în teritoriul </w:t>
      </w:r>
      <w:hyperlink r:id="rId123" w:tooltip="Dacia" w:history="1">
        <w:r w:rsidRPr="00A91AFE">
          <w:rPr>
            <w:rFonts w:ascii="Times New Roman" w:eastAsia="Times New Roman" w:hAnsi="Times New Roman" w:cs="Times New Roman"/>
            <w:color w:val="0000FF"/>
            <w:sz w:val="24"/>
            <w:szCs w:val="24"/>
            <w:u w:val="single"/>
            <w:lang w:eastAsia="ro-RO"/>
          </w:rPr>
          <w:t>dacic</w:t>
        </w:r>
      </w:hyperlink>
      <w:r w:rsidRPr="00A91AFE">
        <w:rPr>
          <w:rFonts w:ascii="Times New Roman" w:eastAsia="Times New Roman" w:hAnsi="Times New Roman" w:cs="Times New Roman"/>
          <w:sz w:val="24"/>
          <w:szCs w:val="24"/>
          <w:lang w:eastAsia="ro-RO"/>
        </w:rPr>
        <w:t xml:space="preserve"> ca niște federați ai Imperiului Roman. Așadar, găsim în Dacia următoarele triburi de goți: </w:t>
      </w:r>
      <w:hyperlink r:id="rId124" w:tooltip="Taifalii — pagină inexistentă" w:history="1">
        <w:r w:rsidRPr="00A91AFE">
          <w:rPr>
            <w:rFonts w:ascii="Times New Roman" w:eastAsia="Times New Roman" w:hAnsi="Times New Roman" w:cs="Times New Roman"/>
            <w:color w:val="0000FF"/>
            <w:sz w:val="24"/>
            <w:szCs w:val="24"/>
            <w:u w:val="single"/>
            <w:lang w:eastAsia="ro-RO"/>
          </w:rPr>
          <w:t>Taifalii</w:t>
        </w:r>
      </w:hyperlink>
      <w:r w:rsidRPr="00A91AFE">
        <w:rPr>
          <w:rFonts w:ascii="Times New Roman" w:eastAsia="Times New Roman" w:hAnsi="Times New Roman" w:cs="Times New Roman"/>
          <w:sz w:val="24"/>
          <w:szCs w:val="24"/>
          <w:lang w:eastAsia="ro-RO"/>
        </w:rPr>
        <w:t xml:space="preserve"> și </w:t>
      </w:r>
      <w:hyperlink r:id="rId125" w:tooltip="Victoalii — pagină inexistentă" w:history="1">
        <w:r w:rsidRPr="00A91AFE">
          <w:rPr>
            <w:rFonts w:ascii="Times New Roman" w:eastAsia="Times New Roman" w:hAnsi="Times New Roman" w:cs="Times New Roman"/>
            <w:color w:val="0000FF"/>
            <w:sz w:val="24"/>
            <w:szCs w:val="24"/>
            <w:u w:val="single"/>
            <w:lang w:eastAsia="ro-RO"/>
          </w:rPr>
          <w:t>Victoalii</w:t>
        </w:r>
      </w:hyperlink>
      <w:r w:rsidRPr="00A91AFE">
        <w:rPr>
          <w:rFonts w:ascii="Times New Roman" w:eastAsia="Times New Roman" w:hAnsi="Times New Roman" w:cs="Times New Roman"/>
          <w:sz w:val="24"/>
          <w:szCs w:val="24"/>
          <w:lang w:eastAsia="ro-RO"/>
        </w:rPr>
        <w:t xml:space="preserve">. Așezările goților în Dacia cuprindeau numai </w:t>
      </w:r>
      <w:hyperlink r:id="rId126" w:tooltip="Podișul Moldovei" w:history="1">
        <w:r w:rsidRPr="00A91AFE">
          <w:rPr>
            <w:rFonts w:ascii="Times New Roman" w:eastAsia="Times New Roman" w:hAnsi="Times New Roman" w:cs="Times New Roman"/>
            <w:color w:val="0000FF"/>
            <w:sz w:val="24"/>
            <w:szCs w:val="24"/>
            <w:u w:val="single"/>
            <w:lang w:eastAsia="ro-RO"/>
          </w:rPr>
          <w:t>Podișul Moldovei</w:t>
        </w:r>
      </w:hyperlink>
      <w:r w:rsidRPr="00A91AFE">
        <w:rPr>
          <w:rFonts w:ascii="Times New Roman" w:eastAsia="Times New Roman" w:hAnsi="Times New Roman" w:cs="Times New Roman"/>
          <w:sz w:val="24"/>
          <w:szCs w:val="24"/>
          <w:lang w:eastAsia="ro-RO"/>
        </w:rPr>
        <w:t xml:space="preserve"> și jumătatea răsăriteană a </w:t>
      </w:r>
      <w:hyperlink r:id="rId127" w:tooltip="Câmpia Română" w:history="1">
        <w:r w:rsidRPr="00A91AFE">
          <w:rPr>
            <w:rFonts w:ascii="Times New Roman" w:eastAsia="Times New Roman" w:hAnsi="Times New Roman" w:cs="Times New Roman"/>
            <w:color w:val="0000FF"/>
            <w:sz w:val="24"/>
            <w:szCs w:val="24"/>
            <w:u w:val="single"/>
            <w:lang w:eastAsia="ro-RO"/>
          </w:rPr>
          <w:t>Câmpiei Române</w:t>
        </w:r>
      </w:hyperlink>
      <w:r w:rsidRPr="00A91AFE">
        <w:rPr>
          <w:rFonts w:ascii="Times New Roman" w:eastAsia="Times New Roman" w:hAnsi="Times New Roman" w:cs="Times New Roman"/>
          <w:sz w:val="24"/>
          <w:szCs w:val="24"/>
          <w:lang w:eastAsia="ro-RO"/>
        </w:rPr>
        <w:t xml:space="preserve">, în timp ce în spațiul </w:t>
      </w:r>
      <w:hyperlink r:id="rId128" w:tooltip="Carpați" w:history="1">
        <w:r w:rsidRPr="00A91AFE">
          <w:rPr>
            <w:rFonts w:ascii="Times New Roman" w:eastAsia="Times New Roman" w:hAnsi="Times New Roman" w:cs="Times New Roman"/>
            <w:color w:val="0000FF"/>
            <w:sz w:val="24"/>
            <w:szCs w:val="24"/>
            <w:u w:val="single"/>
            <w:lang w:eastAsia="ro-RO"/>
          </w:rPr>
          <w:t>carpatic</w:t>
        </w:r>
      </w:hyperlink>
      <w:r w:rsidRPr="00A91AFE">
        <w:rPr>
          <w:rFonts w:ascii="Times New Roman" w:eastAsia="Times New Roman" w:hAnsi="Times New Roman" w:cs="Times New Roman"/>
          <w:sz w:val="24"/>
          <w:szCs w:val="24"/>
          <w:lang w:eastAsia="ro-RO"/>
        </w:rPr>
        <w:t xml:space="preserve"> continua să locuiască populația daco-romană, rămasă aici după retragerea legiunilor și a administrației romane peste Dunăre (în nou înființata Dacia Aurelia). După așezarea lor în nordul Mării Negre, goții se împărțeau în vizigoți (goți apuseni, ramura tervingilor), care erau localizați între Nistru și câmpia răsăriteana a Daciei, și ostrogoți (goți răsăriteni), care locuiau la est de Nistru.</w:t>
      </w:r>
    </w:p>
    <w:p w:rsidR="00A91AFE" w:rsidRPr="00A91AFE" w:rsidRDefault="00A91AFE" w:rsidP="00A91AFE">
      <w:pPr>
        <w:spacing w:before="100" w:beforeAutospacing="1" w:after="100" w:afterAutospacing="1" w:line="240" w:lineRule="auto"/>
        <w:rPr>
          <w:rFonts w:ascii="Times New Roman" w:eastAsia="Times New Roman" w:hAnsi="Times New Roman" w:cs="Times New Roman"/>
          <w:sz w:val="24"/>
          <w:szCs w:val="24"/>
          <w:lang w:eastAsia="ro-RO"/>
        </w:rPr>
      </w:pPr>
      <w:r w:rsidRPr="00A91AFE">
        <w:rPr>
          <w:rFonts w:ascii="Times New Roman" w:eastAsia="Times New Roman" w:hAnsi="Times New Roman" w:cs="Times New Roman"/>
          <w:sz w:val="24"/>
          <w:szCs w:val="24"/>
          <w:lang w:eastAsia="ro-RO"/>
        </w:rPr>
        <w:t xml:space="preserve">Muntenia și Dobrogea au fost un culoar de trecere al popoarelor migratoare, trecerea goților și bulgarilor lăsând suficiente urme, apoi invaziile </w:t>
      </w:r>
      <w:hyperlink r:id="rId129" w:tooltip="Cumani" w:history="1">
        <w:r w:rsidRPr="00A91AFE">
          <w:rPr>
            <w:rFonts w:ascii="Times New Roman" w:eastAsia="Times New Roman" w:hAnsi="Times New Roman" w:cs="Times New Roman"/>
            <w:color w:val="0000FF"/>
            <w:sz w:val="24"/>
            <w:szCs w:val="24"/>
            <w:u w:val="single"/>
            <w:lang w:eastAsia="ro-RO"/>
          </w:rPr>
          <w:t>cumane</w:t>
        </w:r>
      </w:hyperlink>
      <w:r w:rsidRPr="00A91AFE">
        <w:rPr>
          <w:rFonts w:ascii="Times New Roman" w:eastAsia="Times New Roman" w:hAnsi="Times New Roman" w:cs="Times New Roman"/>
          <w:sz w:val="24"/>
          <w:szCs w:val="24"/>
          <w:lang w:eastAsia="ro-RO"/>
        </w:rPr>
        <w:t xml:space="preserve"> care pun chiar bazele unui stat </w:t>
      </w:r>
      <w:hyperlink r:id="rId130" w:tooltip="Cumania neagră — pagină inexistentă" w:history="1">
        <w:r w:rsidRPr="00A91AFE">
          <w:rPr>
            <w:rFonts w:ascii="Times New Roman" w:eastAsia="Times New Roman" w:hAnsi="Times New Roman" w:cs="Times New Roman"/>
            <w:color w:val="0000FF"/>
            <w:sz w:val="24"/>
            <w:szCs w:val="24"/>
            <w:u w:val="single"/>
            <w:lang w:eastAsia="ro-RO"/>
          </w:rPr>
          <w:t>Cumania neagră</w:t>
        </w:r>
      </w:hyperlink>
      <w:r w:rsidRPr="00A91AFE">
        <w:rPr>
          <w:rFonts w:ascii="Times New Roman" w:eastAsia="Times New Roman" w:hAnsi="Times New Roman" w:cs="Times New Roman"/>
          <w:sz w:val="24"/>
          <w:szCs w:val="24"/>
          <w:lang w:eastAsia="ro-RO"/>
        </w:rPr>
        <w:t xml:space="preserve"> ce cuprindea mai ales Moldova cu Muntenia și </w:t>
      </w:r>
      <w:hyperlink r:id="rId131" w:tooltip="Tătari" w:history="1">
        <w:r w:rsidRPr="00A91AFE">
          <w:rPr>
            <w:rFonts w:ascii="Times New Roman" w:eastAsia="Times New Roman" w:hAnsi="Times New Roman" w:cs="Times New Roman"/>
            <w:color w:val="0000FF"/>
            <w:sz w:val="24"/>
            <w:szCs w:val="24"/>
            <w:u w:val="single"/>
            <w:lang w:eastAsia="ro-RO"/>
          </w:rPr>
          <w:t>tătare</w:t>
        </w:r>
      </w:hyperlink>
      <w:r w:rsidRPr="00A91AFE">
        <w:rPr>
          <w:rFonts w:ascii="Times New Roman" w:eastAsia="Times New Roman" w:hAnsi="Times New Roman" w:cs="Times New Roman"/>
          <w:sz w:val="24"/>
          <w:szCs w:val="24"/>
          <w:lang w:eastAsia="ro-RO"/>
        </w:rPr>
        <w:t xml:space="preserve"> (care stăpâneau îndeosebi zonele de câmpie din Muntenia și Moldova la momentul pomenirii voievodatelor lui </w:t>
      </w:r>
      <w:hyperlink r:id="rId132" w:tooltip="Litovoi" w:history="1">
        <w:r w:rsidRPr="00A91AFE">
          <w:rPr>
            <w:rFonts w:ascii="Times New Roman" w:eastAsia="Times New Roman" w:hAnsi="Times New Roman" w:cs="Times New Roman"/>
            <w:color w:val="0000FF"/>
            <w:sz w:val="24"/>
            <w:szCs w:val="24"/>
            <w:u w:val="single"/>
            <w:lang w:eastAsia="ro-RO"/>
          </w:rPr>
          <w:t>Litovoi</w:t>
        </w:r>
      </w:hyperlink>
      <w:r w:rsidRPr="00A91AFE">
        <w:rPr>
          <w:rFonts w:ascii="Times New Roman" w:eastAsia="Times New Roman" w:hAnsi="Times New Roman" w:cs="Times New Roman"/>
          <w:sz w:val="24"/>
          <w:szCs w:val="24"/>
          <w:lang w:eastAsia="ro-RO"/>
        </w:rPr>
        <w:t xml:space="preserve">, </w:t>
      </w:r>
      <w:hyperlink r:id="rId133" w:tooltip="Seneslau" w:history="1">
        <w:r w:rsidRPr="00A91AFE">
          <w:rPr>
            <w:rFonts w:ascii="Times New Roman" w:eastAsia="Times New Roman" w:hAnsi="Times New Roman" w:cs="Times New Roman"/>
            <w:color w:val="0000FF"/>
            <w:sz w:val="24"/>
            <w:szCs w:val="24"/>
            <w:u w:val="single"/>
            <w:lang w:eastAsia="ro-RO"/>
          </w:rPr>
          <w:t>Seneslau</w:t>
        </w:r>
      </w:hyperlink>
      <w:r w:rsidRPr="00A91AFE">
        <w:rPr>
          <w:rFonts w:ascii="Times New Roman" w:eastAsia="Times New Roman" w:hAnsi="Times New Roman" w:cs="Times New Roman"/>
          <w:sz w:val="24"/>
          <w:szCs w:val="24"/>
          <w:lang w:eastAsia="ro-RO"/>
        </w:rPr>
        <w:t xml:space="preserve">, </w:t>
      </w:r>
      <w:hyperlink r:id="rId134" w:tooltip="Ioan" w:history="1">
        <w:r w:rsidRPr="00A91AFE">
          <w:rPr>
            <w:rFonts w:ascii="Times New Roman" w:eastAsia="Times New Roman" w:hAnsi="Times New Roman" w:cs="Times New Roman"/>
            <w:color w:val="0000FF"/>
            <w:sz w:val="24"/>
            <w:szCs w:val="24"/>
            <w:u w:val="single"/>
            <w:lang w:eastAsia="ro-RO"/>
          </w:rPr>
          <w:t>Ioan</w:t>
        </w:r>
      </w:hyperlink>
      <w:r w:rsidRPr="00A91AFE">
        <w:rPr>
          <w:rFonts w:ascii="Times New Roman" w:eastAsia="Times New Roman" w:hAnsi="Times New Roman" w:cs="Times New Roman"/>
          <w:sz w:val="24"/>
          <w:szCs w:val="24"/>
          <w:lang w:eastAsia="ro-RO"/>
        </w:rPr>
        <w:t xml:space="preserve"> și </w:t>
      </w:r>
      <w:hyperlink r:id="rId135" w:tooltip="Farkas — pagină inexistentă" w:history="1">
        <w:r w:rsidRPr="00A91AFE">
          <w:rPr>
            <w:rFonts w:ascii="Times New Roman" w:eastAsia="Times New Roman" w:hAnsi="Times New Roman" w:cs="Times New Roman"/>
            <w:color w:val="0000FF"/>
            <w:sz w:val="24"/>
            <w:szCs w:val="24"/>
            <w:u w:val="single"/>
            <w:lang w:eastAsia="ro-RO"/>
          </w:rPr>
          <w:t>Farkas</w:t>
        </w:r>
      </w:hyperlink>
      <w:r w:rsidRPr="00A91AFE">
        <w:rPr>
          <w:rFonts w:ascii="Times New Roman" w:eastAsia="Times New Roman" w:hAnsi="Times New Roman" w:cs="Times New Roman"/>
          <w:sz w:val="24"/>
          <w:szCs w:val="24"/>
          <w:lang w:eastAsia="ro-RO"/>
        </w:rPr>
        <w:t xml:space="preserve"> (Lupu) în diploma </w:t>
      </w:r>
      <w:hyperlink r:id="rId136" w:tooltip="Cavalerii Ioaniți" w:history="1">
        <w:r w:rsidRPr="00A91AFE">
          <w:rPr>
            <w:rFonts w:ascii="Times New Roman" w:eastAsia="Times New Roman" w:hAnsi="Times New Roman" w:cs="Times New Roman"/>
            <w:color w:val="0000FF"/>
            <w:sz w:val="24"/>
            <w:szCs w:val="24"/>
            <w:u w:val="single"/>
            <w:lang w:eastAsia="ro-RO"/>
          </w:rPr>
          <w:t>cavalerilor ioaniți</w:t>
        </w:r>
      </w:hyperlink>
      <w:r w:rsidRPr="00A91AFE">
        <w:rPr>
          <w:rFonts w:ascii="Times New Roman" w:eastAsia="Times New Roman" w:hAnsi="Times New Roman" w:cs="Times New Roman"/>
          <w:sz w:val="24"/>
          <w:szCs w:val="24"/>
          <w:lang w:eastAsia="ro-RO"/>
        </w:rPr>
        <w:t>.</w:t>
      </w:r>
    </w:p>
    <w:p w:rsidR="00A91AFE" w:rsidRPr="00A91AFE" w:rsidRDefault="00A91AFE" w:rsidP="00A91AFE">
      <w:pPr>
        <w:spacing w:before="100" w:beforeAutospacing="1" w:after="100" w:afterAutospacing="1" w:line="240" w:lineRule="auto"/>
        <w:rPr>
          <w:rFonts w:ascii="Times New Roman" w:eastAsia="Times New Roman" w:hAnsi="Times New Roman" w:cs="Times New Roman"/>
          <w:sz w:val="24"/>
          <w:szCs w:val="24"/>
          <w:lang w:eastAsia="ro-RO"/>
        </w:rPr>
      </w:pPr>
      <w:r w:rsidRPr="00A91AFE">
        <w:rPr>
          <w:rFonts w:ascii="Times New Roman" w:eastAsia="Times New Roman" w:hAnsi="Times New Roman" w:cs="Times New Roman"/>
          <w:sz w:val="24"/>
          <w:szCs w:val="24"/>
          <w:lang w:eastAsia="ro-RO"/>
        </w:rPr>
        <w:t xml:space="preserve">Toate aceste năvăliri au dus la menținerea unei populații stabile destul de reduse în zonă. Populația avea să crească în timp și prin venirea treptată a mai multor grupuri de </w:t>
      </w:r>
      <w:hyperlink r:id="rId137" w:tooltip="Români" w:history="1">
        <w:r w:rsidRPr="00A91AFE">
          <w:rPr>
            <w:rFonts w:ascii="Times New Roman" w:eastAsia="Times New Roman" w:hAnsi="Times New Roman" w:cs="Times New Roman"/>
            <w:color w:val="0000FF"/>
            <w:sz w:val="24"/>
            <w:szCs w:val="24"/>
            <w:u w:val="single"/>
            <w:lang w:eastAsia="ro-RO"/>
          </w:rPr>
          <w:t>români</w:t>
        </w:r>
      </w:hyperlink>
      <w:r w:rsidRPr="00A91AFE">
        <w:rPr>
          <w:rFonts w:ascii="Times New Roman" w:eastAsia="Times New Roman" w:hAnsi="Times New Roman" w:cs="Times New Roman"/>
          <w:sz w:val="24"/>
          <w:szCs w:val="24"/>
          <w:lang w:eastAsia="ro-RO"/>
        </w:rPr>
        <w:t xml:space="preserve"> sud-dunăreni care fugeau din calea atacurilor hunilor și avarilor asupra </w:t>
      </w:r>
      <w:hyperlink r:id="rId138" w:tooltip="Imperiului Bizantin" w:history="1">
        <w:r w:rsidRPr="00A91AFE">
          <w:rPr>
            <w:rFonts w:ascii="Times New Roman" w:eastAsia="Times New Roman" w:hAnsi="Times New Roman" w:cs="Times New Roman"/>
            <w:color w:val="0000FF"/>
            <w:sz w:val="24"/>
            <w:szCs w:val="24"/>
            <w:u w:val="single"/>
            <w:lang w:eastAsia="ro-RO"/>
          </w:rPr>
          <w:t>Imperiului Bizantin</w:t>
        </w:r>
      </w:hyperlink>
      <w:r w:rsidRPr="00A91AFE">
        <w:rPr>
          <w:rFonts w:ascii="Times New Roman" w:eastAsia="Times New Roman" w:hAnsi="Times New Roman" w:cs="Times New Roman"/>
          <w:sz w:val="24"/>
          <w:szCs w:val="24"/>
          <w:lang w:eastAsia="ro-RO"/>
        </w:rPr>
        <w:t>. Astfel că în secolul al XII-lea cronici bizantine și slave considerau populația un amestec al urmașilor triburilor geto-dace care intraseră în contact frecvent cu civilizația romană, vlahi sud-dunăreni și slavi creștinați de bizantini. Acest amestec de populații avea, ca element comun de cultură, filonul roman.</w:t>
      </w:r>
    </w:p>
    <w:p w:rsidR="00A91AFE" w:rsidRPr="00A91AFE" w:rsidRDefault="00A91AFE" w:rsidP="00A91AFE">
      <w:pPr>
        <w:spacing w:before="100" w:beforeAutospacing="1" w:after="100" w:afterAutospacing="1" w:line="240" w:lineRule="auto"/>
        <w:rPr>
          <w:rFonts w:ascii="Times New Roman" w:eastAsia="Times New Roman" w:hAnsi="Times New Roman" w:cs="Times New Roman"/>
          <w:sz w:val="24"/>
          <w:szCs w:val="24"/>
          <w:lang w:eastAsia="ro-RO"/>
        </w:rPr>
      </w:pPr>
      <w:r w:rsidRPr="00A91AFE">
        <w:rPr>
          <w:rFonts w:ascii="Times New Roman" w:eastAsia="Times New Roman" w:hAnsi="Times New Roman" w:cs="Times New Roman"/>
          <w:sz w:val="24"/>
          <w:szCs w:val="24"/>
          <w:lang w:eastAsia="ro-RO"/>
        </w:rPr>
        <w:t xml:space="preserve">După victoria lui </w:t>
      </w:r>
      <w:hyperlink r:id="rId139" w:tooltip="Basarab I" w:history="1">
        <w:r w:rsidRPr="00A91AFE">
          <w:rPr>
            <w:rFonts w:ascii="Times New Roman" w:eastAsia="Times New Roman" w:hAnsi="Times New Roman" w:cs="Times New Roman"/>
            <w:color w:val="0000FF"/>
            <w:sz w:val="24"/>
            <w:szCs w:val="24"/>
            <w:u w:val="single"/>
            <w:lang w:eastAsia="ro-RO"/>
          </w:rPr>
          <w:t>Basarab I</w:t>
        </w:r>
      </w:hyperlink>
      <w:r w:rsidRPr="00A91AFE">
        <w:rPr>
          <w:rFonts w:ascii="Times New Roman" w:eastAsia="Times New Roman" w:hAnsi="Times New Roman" w:cs="Times New Roman"/>
          <w:sz w:val="24"/>
          <w:szCs w:val="24"/>
          <w:lang w:eastAsia="ro-RO"/>
        </w:rPr>
        <w:t xml:space="preserve"> de la </w:t>
      </w:r>
      <w:hyperlink r:id="rId140" w:tooltip="Posada" w:history="1">
        <w:r w:rsidRPr="00A91AFE">
          <w:rPr>
            <w:rFonts w:ascii="Times New Roman" w:eastAsia="Times New Roman" w:hAnsi="Times New Roman" w:cs="Times New Roman"/>
            <w:color w:val="0000FF"/>
            <w:sz w:val="24"/>
            <w:szCs w:val="24"/>
            <w:u w:val="single"/>
            <w:lang w:eastAsia="ro-RO"/>
          </w:rPr>
          <w:t>Posada</w:t>
        </w:r>
      </w:hyperlink>
      <w:r w:rsidRPr="00A91AFE">
        <w:rPr>
          <w:rFonts w:ascii="Times New Roman" w:eastAsia="Times New Roman" w:hAnsi="Times New Roman" w:cs="Times New Roman"/>
          <w:sz w:val="24"/>
          <w:szCs w:val="24"/>
          <w:lang w:eastAsia="ro-RO"/>
        </w:rPr>
        <w:t xml:space="preserve">, acesta și (sau?) </w:t>
      </w:r>
      <w:hyperlink r:id="rId141" w:tooltip="Vladislav I" w:history="1">
        <w:r w:rsidRPr="00A91AFE">
          <w:rPr>
            <w:rFonts w:ascii="Times New Roman" w:eastAsia="Times New Roman" w:hAnsi="Times New Roman" w:cs="Times New Roman"/>
            <w:color w:val="0000FF"/>
            <w:sz w:val="24"/>
            <w:szCs w:val="24"/>
            <w:u w:val="single"/>
            <w:lang w:eastAsia="ro-RO"/>
          </w:rPr>
          <w:t>Vladislav I</w:t>
        </w:r>
      </w:hyperlink>
      <w:r w:rsidRPr="00A91AFE">
        <w:rPr>
          <w:rFonts w:ascii="Times New Roman" w:eastAsia="Times New Roman" w:hAnsi="Times New Roman" w:cs="Times New Roman"/>
          <w:sz w:val="24"/>
          <w:szCs w:val="24"/>
          <w:lang w:eastAsia="ro-RO"/>
        </w:rPr>
        <w:t xml:space="preserve"> își extind stăpânirea asupra teritoriului Munteniei și al sudului Moldovei (sub denumirea de "Basarabia") în urma unor campanii victorioase împotriva tătarilor care ajunseseră stăpânitori peste aceste teritorii dând astfel naștere principatului medieval al </w:t>
      </w:r>
      <w:hyperlink r:id="rId142" w:tooltip="Țara Românească" w:history="1">
        <w:r w:rsidRPr="00A91AFE">
          <w:rPr>
            <w:rFonts w:ascii="Times New Roman" w:eastAsia="Times New Roman" w:hAnsi="Times New Roman" w:cs="Times New Roman"/>
            <w:color w:val="0000FF"/>
            <w:sz w:val="24"/>
            <w:szCs w:val="24"/>
            <w:u w:val="single"/>
            <w:lang w:eastAsia="ro-RO"/>
          </w:rPr>
          <w:t>Țării Românești</w:t>
        </w:r>
      </w:hyperlink>
      <w:r w:rsidRPr="00A91AFE">
        <w:rPr>
          <w:rFonts w:ascii="Times New Roman" w:eastAsia="Times New Roman" w:hAnsi="Times New Roman" w:cs="Times New Roman"/>
          <w:sz w:val="24"/>
          <w:szCs w:val="24"/>
          <w:lang w:eastAsia="ro-RO"/>
        </w:rPr>
        <w:t xml:space="preserve"> cu capitala la </w:t>
      </w:r>
      <w:hyperlink r:id="rId143" w:tooltip="Câmpulung" w:history="1">
        <w:r w:rsidRPr="00A91AFE">
          <w:rPr>
            <w:rFonts w:ascii="Times New Roman" w:eastAsia="Times New Roman" w:hAnsi="Times New Roman" w:cs="Times New Roman"/>
            <w:color w:val="0000FF"/>
            <w:sz w:val="24"/>
            <w:szCs w:val="24"/>
            <w:u w:val="single"/>
            <w:lang w:eastAsia="ro-RO"/>
          </w:rPr>
          <w:t>Câmpulung</w:t>
        </w:r>
      </w:hyperlink>
      <w:r w:rsidRPr="00A91AFE">
        <w:rPr>
          <w:rFonts w:ascii="Times New Roman" w:eastAsia="Times New Roman" w:hAnsi="Times New Roman" w:cs="Times New Roman"/>
          <w:sz w:val="24"/>
          <w:szCs w:val="24"/>
          <w:lang w:eastAsia="ro-RO"/>
        </w:rPr>
        <w:t>.</w:t>
      </w:r>
    </w:p>
    <w:p w:rsidR="00A91AFE" w:rsidRPr="00A91AFE" w:rsidRDefault="00A91AFE" w:rsidP="00A91AFE">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A91AFE">
        <w:rPr>
          <w:rFonts w:ascii="Times New Roman" w:eastAsia="Times New Roman" w:hAnsi="Times New Roman" w:cs="Times New Roman"/>
          <w:b/>
          <w:bCs/>
          <w:sz w:val="36"/>
          <w:szCs w:val="36"/>
          <w:lang w:eastAsia="ro-RO"/>
        </w:rPr>
        <w:lastRenderedPageBreak/>
        <w:t>Județe</w:t>
      </w:r>
    </w:p>
    <w:p w:rsidR="00A91AFE" w:rsidRPr="00A91AFE" w:rsidRDefault="00A91AFE" w:rsidP="00A91AFE">
      <w:pPr>
        <w:spacing w:before="100" w:beforeAutospacing="1" w:after="100" w:afterAutospacing="1" w:line="240" w:lineRule="auto"/>
        <w:rPr>
          <w:rFonts w:ascii="Times New Roman" w:eastAsia="Times New Roman" w:hAnsi="Times New Roman" w:cs="Times New Roman"/>
          <w:sz w:val="24"/>
          <w:szCs w:val="24"/>
          <w:lang w:eastAsia="ro-RO"/>
        </w:rPr>
      </w:pPr>
      <w:r w:rsidRPr="00A91AFE">
        <w:rPr>
          <w:rFonts w:ascii="Times New Roman" w:eastAsia="Times New Roman" w:hAnsi="Times New Roman" w:cs="Times New Roman"/>
          <w:sz w:val="24"/>
          <w:szCs w:val="24"/>
          <w:lang w:eastAsia="ro-RO"/>
        </w:rPr>
        <w:t>Acestea sunt județele actuale ale României aflate în întregime sau parțial în Muntenia:</w:t>
      </w:r>
    </w:p>
    <w:p w:rsidR="00A91AFE" w:rsidRPr="00A91AFE" w:rsidRDefault="00A91AFE" w:rsidP="00A91AFE">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144" w:tooltip="Județul Argeș" w:history="1">
        <w:r w:rsidRPr="00A91AFE">
          <w:rPr>
            <w:rFonts w:ascii="Times New Roman" w:eastAsia="Times New Roman" w:hAnsi="Times New Roman" w:cs="Times New Roman"/>
            <w:color w:val="0000FF"/>
            <w:sz w:val="24"/>
            <w:szCs w:val="24"/>
            <w:u w:val="single"/>
            <w:lang w:eastAsia="ro-RO"/>
          </w:rPr>
          <w:t>Județul Argeș</w:t>
        </w:r>
      </w:hyperlink>
      <w:r w:rsidRPr="00A91AFE">
        <w:rPr>
          <w:rFonts w:ascii="Times New Roman" w:eastAsia="Times New Roman" w:hAnsi="Times New Roman" w:cs="Times New Roman"/>
          <w:sz w:val="24"/>
          <w:szCs w:val="24"/>
          <w:lang w:eastAsia="ro-RO"/>
        </w:rPr>
        <w:t xml:space="preserve"> (6.862 km²)</w:t>
      </w:r>
    </w:p>
    <w:p w:rsidR="00A91AFE" w:rsidRPr="00A91AFE" w:rsidRDefault="00A91AFE" w:rsidP="00A91AFE">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145" w:tooltip="Județul Brăila" w:history="1">
        <w:r w:rsidRPr="00A91AFE">
          <w:rPr>
            <w:rFonts w:ascii="Times New Roman" w:eastAsia="Times New Roman" w:hAnsi="Times New Roman" w:cs="Times New Roman"/>
            <w:color w:val="0000FF"/>
            <w:sz w:val="24"/>
            <w:szCs w:val="24"/>
            <w:u w:val="single"/>
            <w:lang w:eastAsia="ro-RO"/>
          </w:rPr>
          <w:t>Județul Brăila</w:t>
        </w:r>
      </w:hyperlink>
      <w:r w:rsidRPr="00A91AFE">
        <w:rPr>
          <w:rFonts w:ascii="Times New Roman" w:eastAsia="Times New Roman" w:hAnsi="Times New Roman" w:cs="Times New Roman"/>
          <w:sz w:val="24"/>
          <w:szCs w:val="24"/>
          <w:lang w:eastAsia="ro-RO"/>
        </w:rPr>
        <w:t xml:space="preserve"> (4.766 km²)</w:t>
      </w:r>
    </w:p>
    <w:p w:rsidR="00A91AFE" w:rsidRPr="00A91AFE" w:rsidRDefault="00A91AFE" w:rsidP="00A91AFE">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146" w:tooltip="Județul Buzău" w:history="1">
        <w:r w:rsidRPr="00A91AFE">
          <w:rPr>
            <w:rFonts w:ascii="Times New Roman" w:eastAsia="Times New Roman" w:hAnsi="Times New Roman" w:cs="Times New Roman"/>
            <w:color w:val="0000FF"/>
            <w:sz w:val="24"/>
            <w:szCs w:val="24"/>
            <w:u w:val="single"/>
            <w:lang w:eastAsia="ro-RO"/>
          </w:rPr>
          <w:t>Județul Buzău</w:t>
        </w:r>
      </w:hyperlink>
      <w:r w:rsidRPr="00A91AFE">
        <w:rPr>
          <w:rFonts w:ascii="Times New Roman" w:eastAsia="Times New Roman" w:hAnsi="Times New Roman" w:cs="Times New Roman"/>
          <w:sz w:val="24"/>
          <w:szCs w:val="24"/>
          <w:lang w:eastAsia="ro-RO"/>
        </w:rPr>
        <w:t xml:space="preserve"> (6.103 km²)</w:t>
      </w:r>
    </w:p>
    <w:p w:rsidR="00A91AFE" w:rsidRPr="00A91AFE" w:rsidRDefault="00A91AFE" w:rsidP="00A91AFE">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147" w:tooltip="Județul Călărași" w:history="1">
        <w:r w:rsidRPr="00A91AFE">
          <w:rPr>
            <w:rFonts w:ascii="Times New Roman" w:eastAsia="Times New Roman" w:hAnsi="Times New Roman" w:cs="Times New Roman"/>
            <w:color w:val="0000FF"/>
            <w:sz w:val="24"/>
            <w:szCs w:val="24"/>
            <w:u w:val="single"/>
            <w:lang w:eastAsia="ro-RO"/>
          </w:rPr>
          <w:t>Județul Călărași</w:t>
        </w:r>
      </w:hyperlink>
      <w:r w:rsidRPr="00A91AFE">
        <w:rPr>
          <w:rFonts w:ascii="Times New Roman" w:eastAsia="Times New Roman" w:hAnsi="Times New Roman" w:cs="Times New Roman"/>
          <w:sz w:val="24"/>
          <w:szCs w:val="24"/>
          <w:lang w:eastAsia="ro-RO"/>
        </w:rPr>
        <w:t xml:space="preserve"> (5.088 km²)</w:t>
      </w:r>
    </w:p>
    <w:p w:rsidR="00A91AFE" w:rsidRPr="00A91AFE" w:rsidRDefault="00A91AFE" w:rsidP="00A91AFE">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148" w:tooltip="Județul Dâmbovița" w:history="1">
        <w:r w:rsidRPr="00A91AFE">
          <w:rPr>
            <w:rFonts w:ascii="Times New Roman" w:eastAsia="Times New Roman" w:hAnsi="Times New Roman" w:cs="Times New Roman"/>
            <w:color w:val="0000FF"/>
            <w:sz w:val="24"/>
            <w:szCs w:val="24"/>
            <w:u w:val="single"/>
            <w:lang w:eastAsia="ro-RO"/>
          </w:rPr>
          <w:t>Județul Dâmbovița</w:t>
        </w:r>
      </w:hyperlink>
      <w:r w:rsidRPr="00A91AFE">
        <w:rPr>
          <w:rFonts w:ascii="Times New Roman" w:eastAsia="Times New Roman" w:hAnsi="Times New Roman" w:cs="Times New Roman"/>
          <w:sz w:val="24"/>
          <w:szCs w:val="24"/>
          <w:lang w:eastAsia="ro-RO"/>
        </w:rPr>
        <w:t xml:space="preserve"> (4.054 km²)</w:t>
      </w:r>
    </w:p>
    <w:p w:rsidR="00A91AFE" w:rsidRPr="00A91AFE" w:rsidRDefault="00A91AFE" w:rsidP="00A91AFE">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149" w:tooltip="Județul Giurgiu" w:history="1">
        <w:r w:rsidRPr="00A91AFE">
          <w:rPr>
            <w:rFonts w:ascii="Times New Roman" w:eastAsia="Times New Roman" w:hAnsi="Times New Roman" w:cs="Times New Roman"/>
            <w:color w:val="0000FF"/>
            <w:sz w:val="24"/>
            <w:szCs w:val="24"/>
            <w:u w:val="single"/>
            <w:lang w:eastAsia="ro-RO"/>
          </w:rPr>
          <w:t>Județul Giurgiu</w:t>
        </w:r>
      </w:hyperlink>
      <w:r w:rsidRPr="00A91AFE">
        <w:rPr>
          <w:rFonts w:ascii="Times New Roman" w:eastAsia="Times New Roman" w:hAnsi="Times New Roman" w:cs="Times New Roman"/>
          <w:sz w:val="24"/>
          <w:szCs w:val="24"/>
          <w:lang w:eastAsia="ro-RO"/>
        </w:rPr>
        <w:t xml:space="preserve"> (3.526 km²)</w:t>
      </w:r>
    </w:p>
    <w:p w:rsidR="00A91AFE" w:rsidRPr="00A91AFE" w:rsidRDefault="00A91AFE" w:rsidP="00A91AFE">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150" w:tooltip="Județul Ialomița" w:history="1">
        <w:r w:rsidRPr="00A91AFE">
          <w:rPr>
            <w:rFonts w:ascii="Times New Roman" w:eastAsia="Times New Roman" w:hAnsi="Times New Roman" w:cs="Times New Roman"/>
            <w:color w:val="0000FF"/>
            <w:sz w:val="24"/>
            <w:szCs w:val="24"/>
            <w:u w:val="single"/>
            <w:lang w:eastAsia="ro-RO"/>
          </w:rPr>
          <w:t>Județul Ialomița</w:t>
        </w:r>
      </w:hyperlink>
      <w:r w:rsidRPr="00A91AFE">
        <w:rPr>
          <w:rFonts w:ascii="Times New Roman" w:eastAsia="Times New Roman" w:hAnsi="Times New Roman" w:cs="Times New Roman"/>
          <w:sz w:val="24"/>
          <w:szCs w:val="24"/>
          <w:lang w:eastAsia="ro-RO"/>
        </w:rPr>
        <w:t xml:space="preserve"> (4.453 km²)</w:t>
      </w:r>
    </w:p>
    <w:p w:rsidR="00A91AFE" w:rsidRPr="00A91AFE" w:rsidRDefault="00A91AFE" w:rsidP="00A91AFE">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151" w:tooltip="Județul Ilfov" w:history="1">
        <w:r w:rsidRPr="00A91AFE">
          <w:rPr>
            <w:rFonts w:ascii="Times New Roman" w:eastAsia="Times New Roman" w:hAnsi="Times New Roman" w:cs="Times New Roman"/>
            <w:color w:val="0000FF"/>
            <w:sz w:val="24"/>
            <w:szCs w:val="24"/>
            <w:u w:val="single"/>
            <w:lang w:eastAsia="ro-RO"/>
          </w:rPr>
          <w:t>Județul Ilfov</w:t>
        </w:r>
      </w:hyperlink>
      <w:r w:rsidRPr="00A91AFE">
        <w:rPr>
          <w:rFonts w:ascii="Times New Roman" w:eastAsia="Times New Roman" w:hAnsi="Times New Roman" w:cs="Times New Roman"/>
          <w:sz w:val="24"/>
          <w:szCs w:val="24"/>
          <w:lang w:eastAsia="ro-RO"/>
        </w:rPr>
        <w:t xml:space="preserve"> (1.583 km²)</w:t>
      </w:r>
    </w:p>
    <w:p w:rsidR="00A91AFE" w:rsidRPr="00A91AFE" w:rsidRDefault="00A91AFE" w:rsidP="00A91AFE">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152" w:tooltip="Județul Olt" w:history="1">
        <w:r w:rsidRPr="00A91AFE">
          <w:rPr>
            <w:rFonts w:ascii="Times New Roman" w:eastAsia="Times New Roman" w:hAnsi="Times New Roman" w:cs="Times New Roman"/>
            <w:color w:val="0000FF"/>
            <w:sz w:val="24"/>
            <w:szCs w:val="24"/>
            <w:u w:val="single"/>
            <w:lang w:eastAsia="ro-RO"/>
          </w:rPr>
          <w:t>Județul Olt</w:t>
        </w:r>
      </w:hyperlink>
      <w:r w:rsidRPr="00A91AFE">
        <w:rPr>
          <w:rFonts w:ascii="Times New Roman" w:eastAsia="Times New Roman" w:hAnsi="Times New Roman" w:cs="Times New Roman"/>
          <w:sz w:val="24"/>
          <w:szCs w:val="24"/>
          <w:lang w:eastAsia="ro-RO"/>
        </w:rPr>
        <w:t xml:space="preserve"> (5.498 km²) - parțial</w:t>
      </w:r>
    </w:p>
    <w:p w:rsidR="00A91AFE" w:rsidRPr="00A91AFE" w:rsidRDefault="00A91AFE" w:rsidP="00A91AFE">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153" w:tooltip="Județul Prahova" w:history="1">
        <w:r w:rsidRPr="00A91AFE">
          <w:rPr>
            <w:rFonts w:ascii="Times New Roman" w:eastAsia="Times New Roman" w:hAnsi="Times New Roman" w:cs="Times New Roman"/>
            <w:color w:val="0000FF"/>
            <w:sz w:val="24"/>
            <w:szCs w:val="24"/>
            <w:u w:val="single"/>
            <w:lang w:eastAsia="ro-RO"/>
          </w:rPr>
          <w:t>Județul Prahova</w:t>
        </w:r>
      </w:hyperlink>
      <w:r w:rsidRPr="00A91AFE">
        <w:rPr>
          <w:rFonts w:ascii="Times New Roman" w:eastAsia="Times New Roman" w:hAnsi="Times New Roman" w:cs="Times New Roman"/>
          <w:sz w:val="24"/>
          <w:szCs w:val="24"/>
          <w:lang w:eastAsia="ro-RO"/>
        </w:rPr>
        <w:t xml:space="preserve"> (4.716 km²)</w:t>
      </w:r>
    </w:p>
    <w:p w:rsidR="00A91AFE" w:rsidRPr="00A91AFE" w:rsidRDefault="00A91AFE" w:rsidP="00A91AFE">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154" w:tooltip="Județul Teleorman" w:history="1">
        <w:r w:rsidRPr="00A91AFE">
          <w:rPr>
            <w:rFonts w:ascii="Times New Roman" w:eastAsia="Times New Roman" w:hAnsi="Times New Roman" w:cs="Times New Roman"/>
            <w:color w:val="0000FF"/>
            <w:sz w:val="24"/>
            <w:szCs w:val="24"/>
            <w:u w:val="single"/>
            <w:lang w:eastAsia="ro-RO"/>
          </w:rPr>
          <w:t>Județul Teleorman</w:t>
        </w:r>
      </w:hyperlink>
      <w:r w:rsidRPr="00A91AFE">
        <w:rPr>
          <w:rFonts w:ascii="Times New Roman" w:eastAsia="Times New Roman" w:hAnsi="Times New Roman" w:cs="Times New Roman"/>
          <w:sz w:val="24"/>
          <w:szCs w:val="24"/>
          <w:lang w:eastAsia="ro-RO"/>
        </w:rPr>
        <w:t xml:space="preserve"> (5.790 km²)</w:t>
      </w:r>
    </w:p>
    <w:p w:rsidR="00A91AFE" w:rsidRPr="00A91AFE" w:rsidRDefault="00A91AFE" w:rsidP="00A91AFE">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155" w:tooltip="Județul Vâlcea" w:history="1">
        <w:r w:rsidRPr="00A91AFE">
          <w:rPr>
            <w:rFonts w:ascii="Times New Roman" w:eastAsia="Times New Roman" w:hAnsi="Times New Roman" w:cs="Times New Roman"/>
            <w:color w:val="0000FF"/>
            <w:sz w:val="24"/>
            <w:szCs w:val="24"/>
            <w:u w:val="single"/>
            <w:lang w:eastAsia="ro-RO"/>
          </w:rPr>
          <w:t>Județul Vâlcea</w:t>
        </w:r>
      </w:hyperlink>
      <w:r w:rsidRPr="00A91AFE">
        <w:rPr>
          <w:rFonts w:ascii="Times New Roman" w:eastAsia="Times New Roman" w:hAnsi="Times New Roman" w:cs="Times New Roman"/>
          <w:sz w:val="24"/>
          <w:szCs w:val="24"/>
          <w:lang w:eastAsia="ro-RO"/>
        </w:rPr>
        <w:t xml:space="preserve"> (5.765 km²) - parțial</w:t>
      </w:r>
    </w:p>
    <w:p w:rsidR="00A91AFE" w:rsidRPr="00A91AFE" w:rsidRDefault="00A91AFE" w:rsidP="00A91AFE">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156" w:tooltip="Județul Vrancea" w:history="1">
        <w:r w:rsidRPr="00A91AFE">
          <w:rPr>
            <w:rFonts w:ascii="Times New Roman" w:eastAsia="Times New Roman" w:hAnsi="Times New Roman" w:cs="Times New Roman"/>
            <w:color w:val="0000FF"/>
            <w:sz w:val="24"/>
            <w:szCs w:val="24"/>
            <w:u w:val="single"/>
            <w:lang w:eastAsia="ro-RO"/>
          </w:rPr>
          <w:t>Județul Vrancea</w:t>
        </w:r>
      </w:hyperlink>
      <w:r w:rsidRPr="00A91AFE">
        <w:rPr>
          <w:rFonts w:ascii="Times New Roman" w:eastAsia="Times New Roman" w:hAnsi="Times New Roman" w:cs="Times New Roman"/>
          <w:sz w:val="24"/>
          <w:szCs w:val="24"/>
          <w:lang w:eastAsia="ro-RO"/>
        </w:rPr>
        <w:t xml:space="preserve"> (4.857 km²) - parțial</w:t>
      </w:r>
    </w:p>
    <w:p w:rsidR="005E52A3" w:rsidRPr="00A91AFE" w:rsidRDefault="005E52A3" w:rsidP="00A91AFE">
      <w:bookmarkStart w:id="0" w:name="_GoBack"/>
      <w:bookmarkEnd w:id="0"/>
    </w:p>
    <w:sectPr w:rsidR="005E52A3" w:rsidRPr="00A91A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C43478"/>
    <w:multiLevelType w:val="multilevel"/>
    <w:tmpl w:val="212AB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D7178F6"/>
    <w:multiLevelType w:val="multilevel"/>
    <w:tmpl w:val="69CC1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7376A9D"/>
    <w:multiLevelType w:val="multilevel"/>
    <w:tmpl w:val="BAEC5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F1420E"/>
    <w:multiLevelType w:val="multilevel"/>
    <w:tmpl w:val="C5502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AFE"/>
    <w:rsid w:val="005E52A3"/>
    <w:rsid w:val="00A91AFE"/>
    <w:rsid w:val="00E81C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91AF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paragraph" w:styleId="Heading2">
    <w:name w:val="heading 2"/>
    <w:basedOn w:val="Normal"/>
    <w:link w:val="Heading2Char"/>
    <w:uiPriority w:val="9"/>
    <w:qFormat/>
    <w:rsid w:val="00A91AFE"/>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1AFE"/>
    <w:rPr>
      <w:rFonts w:ascii="Times New Roman" w:eastAsia="Times New Roman" w:hAnsi="Times New Roman" w:cs="Times New Roman"/>
      <w:b/>
      <w:bCs/>
      <w:kern w:val="36"/>
      <w:sz w:val="48"/>
      <w:szCs w:val="48"/>
      <w:lang w:eastAsia="ro-RO"/>
    </w:rPr>
  </w:style>
  <w:style w:type="character" w:customStyle="1" w:styleId="Heading2Char">
    <w:name w:val="Heading 2 Char"/>
    <w:basedOn w:val="DefaultParagraphFont"/>
    <w:link w:val="Heading2"/>
    <w:uiPriority w:val="9"/>
    <w:rsid w:val="00A91AFE"/>
    <w:rPr>
      <w:rFonts w:ascii="Times New Roman" w:eastAsia="Times New Roman" w:hAnsi="Times New Roman" w:cs="Times New Roman"/>
      <w:b/>
      <w:bCs/>
      <w:sz w:val="36"/>
      <w:szCs w:val="36"/>
      <w:lang w:eastAsia="ro-RO"/>
    </w:rPr>
  </w:style>
  <w:style w:type="character" w:styleId="Hyperlink">
    <w:name w:val="Hyperlink"/>
    <w:basedOn w:val="DefaultParagraphFont"/>
    <w:uiPriority w:val="99"/>
    <w:semiHidden/>
    <w:unhideWhenUsed/>
    <w:rsid w:val="00A91AFE"/>
    <w:rPr>
      <w:color w:val="0000FF"/>
      <w:u w:val="single"/>
    </w:rPr>
  </w:style>
  <w:style w:type="character" w:styleId="FollowedHyperlink">
    <w:name w:val="FollowedHyperlink"/>
    <w:basedOn w:val="DefaultParagraphFont"/>
    <w:uiPriority w:val="99"/>
    <w:semiHidden/>
    <w:unhideWhenUsed/>
    <w:rsid w:val="00A91AFE"/>
    <w:rPr>
      <w:color w:val="800080"/>
      <w:u w:val="single"/>
    </w:rPr>
  </w:style>
  <w:style w:type="paragraph" w:styleId="NormalWeb">
    <w:name w:val="Normal (Web)"/>
    <w:basedOn w:val="Normal"/>
    <w:uiPriority w:val="99"/>
    <w:semiHidden/>
    <w:unhideWhenUsed/>
    <w:rsid w:val="00A91AFE"/>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tocnumber">
    <w:name w:val="tocnumber"/>
    <w:basedOn w:val="DefaultParagraphFont"/>
    <w:rsid w:val="00A91AFE"/>
  </w:style>
  <w:style w:type="character" w:customStyle="1" w:styleId="toctext">
    <w:name w:val="toctext"/>
    <w:basedOn w:val="DefaultParagraphFont"/>
    <w:rsid w:val="00A91AFE"/>
  </w:style>
  <w:style w:type="character" w:customStyle="1" w:styleId="mw-headline">
    <w:name w:val="mw-headline"/>
    <w:basedOn w:val="DefaultParagraphFont"/>
    <w:rsid w:val="00A91AFE"/>
  </w:style>
  <w:style w:type="paragraph" w:styleId="BalloonText">
    <w:name w:val="Balloon Text"/>
    <w:basedOn w:val="Normal"/>
    <w:link w:val="BalloonTextChar"/>
    <w:uiPriority w:val="99"/>
    <w:semiHidden/>
    <w:unhideWhenUsed/>
    <w:rsid w:val="00A91A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1A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91AF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paragraph" w:styleId="Heading2">
    <w:name w:val="heading 2"/>
    <w:basedOn w:val="Normal"/>
    <w:link w:val="Heading2Char"/>
    <w:uiPriority w:val="9"/>
    <w:qFormat/>
    <w:rsid w:val="00A91AFE"/>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1AFE"/>
    <w:rPr>
      <w:rFonts w:ascii="Times New Roman" w:eastAsia="Times New Roman" w:hAnsi="Times New Roman" w:cs="Times New Roman"/>
      <w:b/>
      <w:bCs/>
      <w:kern w:val="36"/>
      <w:sz w:val="48"/>
      <w:szCs w:val="48"/>
      <w:lang w:eastAsia="ro-RO"/>
    </w:rPr>
  </w:style>
  <w:style w:type="character" w:customStyle="1" w:styleId="Heading2Char">
    <w:name w:val="Heading 2 Char"/>
    <w:basedOn w:val="DefaultParagraphFont"/>
    <w:link w:val="Heading2"/>
    <w:uiPriority w:val="9"/>
    <w:rsid w:val="00A91AFE"/>
    <w:rPr>
      <w:rFonts w:ascii="Times New Roman" w:eastAsia="Times New Roman" w:hAnsi="Times New Roman" w:cs="Times New Roman"/>
      <w:b/>
      <w:bCs/>
      <w:sz w:val="36"/>
      <w:szCs w:val="36"/>
      <w:lang w:eastAsia="ro-RO"/>
    </w:rPr>
  </w:style>
  <w:style w:type="character" w:styleId="Hyperlink">
    <w:name w:val="Hyperlink"/>
    <w:basedOn w:val="DefaultParagraphFont"/>
    <w:uiPriority w:val="99"/>
    <w:semiHidden/>
    <w:unhideWhenUsed/>
    <w:rsid w:val="00A91AFE"/>
    <w:rPr>
      <w:color w:val="0000FF"/>
      <w:u w:val="single"/>
    </w:rPr>
  </w:style>
  <w:style w:type="character" w:styleId="FollowedHyperlink">
    <w:name w:val="FollowedHyperlink"/>
    <w:basedOn w:val="DefaultParagraphFont"/>
    <w:uiPriority w:val="99"/>
    <w:semiHidden/>
    <w:unhideWhenUsed/>
    <w:rsid w:val="00A91AFE"/>
    <w:rPr>
      <w:color w:val="800080"/>
      <w:u w:val="single"/>
    </w:rPr>
  </w:style>
  <w:style w:type="paragraph" w:styleId="NormalWeb">
    <w:name w:val="Normal (Web)"/>
    <w:basedOn w:val="Normal"/>
    <w:uiPriority w:val="99"/>
    <w:semiHidden/>
    <w:unhideWhenUsed/>
    <w:rsid w:val="00A91AFE"/>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tocnumber">
    <w:name w:val="tocnumber"/>
    <w:basedOn w:val="DefaultParagraphFont"/>
    <w:rsid w:val="00A91AFE"/>
  </w:style>
  <w:style w:type="character" w:customStyle="1" w:styleId="toctext">
    <w:name w:val="toctext"/>
    <w:basedOn w:val="DefaultParagraphFont"/>
    <w:rsid w:val="00A91AFE"/>
  </w:style>
  <w:style w:type="character" w:customStyle="1" w:styleId="mw-headline">
    <w:name w:val="mw-headline"/>
    <w:basedOn w:val="DefaultParagraphFont"/>
    <w:rsid w:val="00A91AFE"/>
  </w:style>
  <w:style w:type="paragraph" w:styleId="BalloonText">
    <w:name w:val="Balloon Text"/>
    <w:basedOn w:val="Normal"/>
    <w:link w:val="BalloonTextChar"/>
    <w:uiPriority w:val="99"/>
    <w:semiHidden/>
    <w:unhideWhenUsed/>
    <w:rsid w:val="00A91A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1A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622725">
      <w:bodyDiv w:val="1"/>
      <w:marLeft w:val="0"/>
      <w:marRight w:val="0"/>
      <w:marTop w:val="0"/>
      <w:marBottom w:val="0"/>
      <w:divBdr>
        <w:top w:val="none" w:sz="0" w:space="0" w:color="auto"/>
        <w:left w:val="none" w:sz="0" w:space="0" w:color="auto"/>
        <w:bottom w:val="none" w:sz="0" w:space="0" w:color="auto"/>
        <w:right w:val="none" w:sz="0" w:space="0" w:color="auto"/>
      </w:divBdr>
      <w:divsChild>
        <w:div w:id="1476069042">
          <w:marLeft w:val="0"/>
          <w:marRight w:val="0"/>
          <w:marTop w:val="0"/>
          <w:marBottom w:val="0"/>
          <w:divBdr>
            <w:top w:val="none" w:sz="0" w:space="0" w:color="auto"/>
            <w:left w:val="none" w:sz="0" w:space="0" w:color="auto"/>
            <w:bottom w:val="none" w:sz="0" w:space="0" w:color="auto"/>
            <w:right w:val="none" w:sz="0" w:space="0" w:color="auto"/>
          </w:divBdr>
          <w:divsChild>
            <w:div w:id="1435443838">
              <w:marLeft w:val="0"/>
              <w:marRight w:val="0"/>
              <w:marTop w:val="0"/>
              <w:marBottom w:val="0"/>
              <w:divBdr>
                <w:top w:val="none" w:sz="0" w:space="0" w:color="auto"/>
                <w:left w:val="none" w:sz="0" w:space="0" w:color="auto"/>
                <w:bottom w:val="none" w:sz="0" w:space="0" w:color="auto"/>
                <w:right w:val="none" w:sz="0" w:space="0" w:color="auto"/>
              </w:divBdr>
            </w:div>
          </w:divsChild>
        </w:div>
        <w:div w:id="1751609880">
          <w:marLeft w:val="0"/>
          <w:marRight w:val="0"/>
          <w:marTop w:val="0"/>
          <w:marBottom w:val="0"/>
          <w:divBdr>
            <w:top w:val="none" w:sz="0" w:space="0" w:color="auto"/>
            <w:left w:val="none" w:sz="0" w:space="0" w:color="auto"/>
            <w:bottom w:val="none" w:sz="0" w:space="0" w:color="auto"/>
            <w:right w:val="none" w:sz="0" w:space="0" w:color="auto"/>
          </w:divBdr>
        </w:div>
        <w:div w:id="486285865">
          <w:marLeft w:val="0"/>
          <w:marRight w:val="0"/>
          <w:marTop w:val="0"/>
          <w:marBottom w:val="0"/>
          <w:divBdr>
            <w:top w:val="none" w:sz="0" w:space="0" w:color="auto"/>
            <w:left w:val="none" w:sz="0" w:space="0" w:color="auto"/>
            <w:bottom w:val="none" w:sz="0" w:space="0" w:color="auto"/>
            <w:right w:val="none" w:sz="0" w:space="0" w:color="auto"/>
          </w:divBdr>
          <w:divsChild>
            <w:div w:id="745302424">
              <w:marLeft w:val="0"/>
              <w:marRight w:val="0"/>
              <w:marTop w:val="0"/>
              <w:marBottom w:val="0"/>
              <w:divBdr>
                <w:top w:val="none" w:sz="0" w:space="0" w:color="auto"/>
                <w:left w:val="none" w:sz="0" w:space="0" w:color="auto"/>
                <w:bottom w:val="none" w:sz="0" w:space="0" w:color="auto"/>
                <w:right w:val="none" w:sz="0" w:space="0" w:color="auto"/>
              </w:divBdr>
            </w:div>
          </w:divsChild>
        </w:div>
        <w:div w:id="879704496">
          <w:marLeft w:val="0"/>
          <w:marRight w:val="0"/>
          <w:marTop w:val="0"/>
          <w:marBottom w:val="0"/>
          <w:divBdr>
            <w:top w:val="none" w:sz="0" w:space="0" w:color="auto"/>
            <w:left w:val="none" w:sz="0" w:space="0" w:color="auto"/>
            <w:bottom w:val="none" w:sz="0" w:space="0" w:color="auto"/>
            <w:right w:val="none" w:sz="0" w:space="0" w:color="auto"/>
          </w:divBdr>
          <w:divsChild>
            <w:div w:id="1685936913">
              <w:marLeft w:val="0"/>
              <w:marRight w:val="0"/>
              <w:marTop w:val="0"/>
              <w:marBottom w:val="0"/>
              <w:divBdr>
                <w:top w:val="none" w:sz="0" w:space="0" w:color="auto"/>
                <w:left w:val="none" w:sz="0" w:space="0" w:color="auto"/>
                <w:bottom w:val="none" w:sz="0" w:space="0" w:color="auto"/>
                <w:right w:val="none" w:sz="0" w:space="0" w:color="auto"/>
              </w:divBdr>
              <w:divsChild>
                <w:div w:id="19058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25320">
          <w:marLeft w:val="0"/>
          <w:marRight w:val="0"/>
          <w:marTop w:val="0"/>
          <w:marBottom w:val="0"/>
          <w:divBdr>
            <w:top w:val="none" w:sz="0" w:space="0" w:color="auto"/>
            <w:left w:val="none" w:sz="0" w:space="0" w:color="auto"/>
            <w:bottom w:val="none" w:sz="0" w:space="0" w:color="auto"/>
            <w:right w:val="none" w:sz="0" w:space="0" w:color="auto"/>
          </w:divBdr>
          <w:divsChild>
            <w:div w:id="725253534">
              <w:marLeft w:val="0"/>
              <w:marRight w:val="0"/>
              <w:marTop w:val="0"/>
              <w:marBottom w:val="0"/>
              <w:divBdr>
                <w:top w:val="none" w:sz="0" w:space="0" w:color="auto"/>
                <w:left w:val="none" w:sz="0" w:space="0" w:color="auto"/>
                <w:bottom w:val="none" w:sz="0" w:space="0" w:color="auto"/>
                <w:right w:val="none" w:sz="0" w:space="0" w:color="auto"/>
              </w:divBdr>
            </w:div>
          </w:divsChild>
        </w:div>
        <w:div w:id="41516548">
          <w:marLeft w:val="0"/>
          <w:marRight w:val="0"/>
          <w:marTop w:val="0"/>
          <w:marBottom w:val="0"/>
          <w:divBdr>
            <w:top w:val="none" w:sz="0" w:space="0" w:color="auto"/>
            <w:left w:val="none" w:sz="0" w:space="0" w:color="auto"/>
            <w:bottom w:val="none" w:sz="0" w:space="0" w:color="auto"/>
            <w:right w:val="none" w:sz="0" w:space="0" w:color="auto"/>
          </w:divBdr>
          <w:divsChild>
            <w:div w:id="542716174">
              <w:marLeft w:val="0"/>
              <w:marRight w:val="0"/>
              <w:marTop w:val="0"/>
              <w:marBottom w:val="0"/>
              <w:divBdr>
                <w:top w:val="none" w:sz="0" w:space="0" w:color="auto"/>
                <w:left w:val="none" w:sz="0" w:space="0" w:color="auto"/>
                <w:bottom w:val="none" w:sz="0" w:space="0" w:color="auto"/>
                <w:right w:val="none" w:sz="0" w:space="0" w:color="auto"/>
              </w:divBdr>
              <w:divsChild>
                <w:div w:id="140483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200742">
          <w:marLeft w:val="0"/>
          <w:marRight w:val="0"/>
          <w:marTop w:val="0"/>
          <w:marBottom w:val="0"/>
          <w:divBdr>
            <w:top w:val="none" w:sz="0" w:space="0" w:color="auto"/>
            <w:left w:val="none" w:sz="0" w:space="0" w:color="auto"/>
            <w:bottom w:val="none" w:sz="0" w:space="0" w:color="auto"/>
            <w:right w:val="none" w:sz="0" w:space="0" w:color="auto"/>
          </w:divBdr>
          <w:divsChild>
            <w:div w:id="314575587">
              <w:marLeft w:val="0"/>
              <w:marRight w:val="0"/>
              <w:marTop w:val="0"/>
              <w:marBottom w:val="0"/>
              <w:divBdr>
                <w:top w:val="none" w:sz="0" w:space="0" w:color="auto"/>
                <w:left w:val="none" w:sz="0" w:space="0" w:color="auto"/>
                <w:bottom w:val="none" w:sz="0" w:space="0" w:color="auto"/>
                <w:right w:val="none" w:sz="0" w:space="0" w:color="auto"/>
              </w:divBdr>
            </w:div>
          </w:divsChild>
        </w:div>
        <w:div w:id="7029588">
          <w:marLeft w:val="0"/>
          <w:marRight w:val="0"/>
          <w:marTop w:val="0"/>
          <w:marBottom w:val="0"/>
          <w:divBdr>
            <w:top w:val="none" w:sz="0" w:space="0" w:color="auto"/>
            <w:left w:val="none" w:sz="0" w:space="0" w:color="auto"/>
            <w:bottom w:val="none" w:sz="0" w:space="0" w:color="auto"/>
            <w:right w:val="none" w:sz="0" w:space="0" w:color="auto"/>
          </w:divBdr>
        </w:div>
        <w:div w:id="229003619">
          <w:marLeft w:val="0"/>
          <w:marRight w:val="0"/>
          <w:marTop w:val="0"/>
          <w:marBottom w:val="0"/>
          <w:divBdr>
            <w:top w:val="none" w:sz="0" w:space="0" w:color="auto"/>
            <w:left w:val="none" w:sz="0" w:space="0" w:color="auto"/>
            <w:bottom w:val="none" w:sz="0" w:space="0" w:color="auto"/>
            <w:right w:val="none" w:sz="0" w:space="0" w:color="auto"/>
          </w:divBdr>
        </w:div>
        <w:div w:id="301469200">
          <w:marLeft w:val="0"/>
          <w:marRight w:val="0"/>
          <w:marTop w:val="0"/>
          <w:marBottom w:val="0"/>
          <w:divBdr>
            <w:top w:val="none" w:sz="0" w:space="0" w:color="auto"/>
            <w:left w:val="none" w:sz="0" w:space="0" w:color="auto"/>
            <w:bottom w:val="none" w:sz="0" w:space="0" w:color="auto"/>
            <w:right w:val="none" w:sz="0" w:space="0" w:color="auto"/>
          </w:divBdr>
          <w:divsChild>
            <w:div w:id="140076149">
              <w:marLeft w:val="0"/>
              <w:marRight w:val="0"/>
              <w:marTop w:val="0"/>
              <w:marBottom w:val="0"/>
              <w:divBdr>
                <w:top w:val="none" w:sz="0" w:space="0" w:color="auto"/>
                <w:left w:val="none" w:sz="0" w:space="0" w:color="auto"/>
                <w:bottom w:val="none" w:sz="0" w:space="0" w:color="auto"/>
                <w:right w:val="none" w:sz="0" w:space="0" w:color="auto"/>
              </w:divBdr>
              <w:divsChild>
                <w:div w:id="179066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626848">
          <w:marLeft w:val="0"/>
          <w:marRight w:val="0"/>
          <w:marTop w:val="0"/>
          <w:marBottom w:val="0"/>
          <w:divBdr>
            <w:top w:val="none" w:sz="0" w:space="0" w:color="auto"/>
            <w:left w:val="none" w:sz="0" w:space="0" w:color="auto"/>
            <w:bottom w:val="none" w:sz="0" w:space="0" w:color="auto"/>
            <w:right w:val="none" w:sz="0" w:space="0" w:color="auto"/>
          </w:divBdr>
          <w:divsChild>
            <w:div w:id="2081515560">
              <w:marLeft w:val="0"/>
              <w:marRight w:val="0"/>
              <w:marTop w:val="0"/>
              <w:marBottom w:val="0"/>
              <w:divBdr>
                <w:top w:val="none" w:sz="0" w:space="0" w:color="auto"/>
                <w:left w:val="none" w:sz="0" w:space="0" w:color="auto"/>
                <w:bottom w:val="none" w:sz="0" w:space="0" w:color="auto"/>
                <w:right w:val="none" w:sz="0" w:space="0" w:color="auto"/>
              </w:divBdr>
            </w:div>
          </w:divsChild>
        </w:div>
        <w:div w:id="542064019">
          <w:marLeft w:val="0"/>
          <w:marRight w:val="0"/>
          <w:marTop w:val="0"/>
          <w:marBottom w:val="0"/>
          <w:divBdr>
            <w:top w:val="none" w:sz="0" w:space="0" w:color="auto"/>
            <w:left w:val="none" w:sz="0" w:space="0" w:color="auto"/>
            <w:bottom w:val="none" w:sz="0" w:space="0" w:color="auto"/>
            <w:right w:val="none" w:sz="0" w:space="0" w:color="auto"/>
          </w:divBdr>
          <w:divsChild>
            <w:div w:id="1367413071">
              <w:marLeft w:val="0"/>
              <w:marRight w:val="0"/>
              <w:marTop w:val="0"/>
              <w:marBottom w:val="0"/>
              <w:divBdr>
                <w:top w:val="none" w:sz="0" w:space="0" w:color="auto"/>
                <w:left w:val="none" w:sz="0" w:space="0" w:color="auto"/>
                <w:bottom w:val="none" w:sz="0" w:space="0" w:color="auto"/>
                <w:right w:val="none" w:sz="0" w:space="0" w:color="auto"/>
              </w:divBdr>
              <w:divsChild>
                <w:div w:id="42816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912637">
          <w:marLeft w:val="0"/>
          <w:marRight w:val="0"/>
          <w:marTop w:val="0"/>
          <w:marBottom w:val="0"/>
          <w:divBdr>
            <w:top w:val="none" w:sz="0" w:space="0" w:color="auto"/>
            <w:left w:val="none" w:sz="0" w:space="0" w:color="auto"/>
            <w:bottom w:val="none" w:sz="0" w:space="0" w:color="auto"/>
            <w:right w:val="none" w:sz="0" w:space="0" w:color="auto"/>
          </w:divBdr>
        </w:div>
        <w:div w:id="748111794">
          <w:marLeft w:val="0"/>
          <w:marRight w:val="0"/>
          <w:marTop w:val="0"/>
          <w:marBottom w:val="0"/>
          <w:divBdr>
            <w:top w:val="none" w:sz="0" w:space="0" w:color="auto"/>
            <w:left w:val="none" w:sz="0" w:space="0" w:color="auto"/>
            <w:bottom w:val="none" w:sz="0" w:space="0" w:color="auto"/>
            <w:right w:val="none" w:sz="0" w:space="0" w:color="auto"/>
          </w:divBdr>
          <w:divsChild>
            <w:div w:id="1849825079">
              <w:marLeft w:val="0"/>
              <w:marRight w:val="0"/>
              <w:marTop w:val="0"/>
              <w:marBottom w:val="0"/>
              <w:divBdr>
                <w:top w:val="none" w:sz="0" w:space="0" w:color="auto"/>
                <w:left w:val="none" w:sz="0" w:space="0" w:color="auto"/>
                <w:bottom w:val="none" w:sz="0" w:space="0" w:color="auto"/>
                <w:right w:val="none" w:sz="0" w:space="0" w:color="auto"/>
              </w:divBdr>
            </w:div>
          </w:divsChild>
        </w:div>
        <w:div w:id="264533069">
          <w:marLeft w:val="0"/>
          <w:marRight w:val="0"/>
          <w:marTop w:val="0"/>
          <w:marBottom w:val="0"/>
          <w:divBdr>
            <w:top w:val="none" w:sz="0" w:space="0" w:color="auto"/>
            <w:left w:val="none" w:sz="0" w:space="0" w:color="auto"/>
            <w:bottom w:val="none" w:sz="0" w:space="0" w:color="auto"/>
            <w:right w:val="none" w:sz="0" w:space="0" w:color="auto"/>
          </w:divBdr>
          <w:divsChild>
            <w:div w:id="242572415">
              <w:marLeft w:val="0"/>
              <w:marRight w:val="0"/>
              <w:marTop w:val="0"/>
              <w:marBottom w:val="0"/>
              <w:divBdr>
                <w:top w:val="none" w:sz="0" w:space="0" w:color="auto"/>
                <w:left w:val="none" w:sz="0" w:space="0" w:color="auto"/>
                <w:bottom w:val="none" w:sz="0" w:space="0" w:color="auto"/>
                <w:right w:val="none" w:sz="0" w:space="0" w:color="auto"/>
              </w:divBdr>
              <w:divsChild>
                <w:div w:id="58657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591531">
          <w:marLeft w:val="0"/>
          <w:marRight w:val="0"/>
          <w:marTop w:val="0"/>
          <w:marBottom w:val="0"/>
          <w:divBdr>
            <w:top w:val="none" w:sz="0" w:space="0" w:color="auto"/>
            <w:left w:val="none" w:sz="0" w:space="0" w:color="auto"/>
            <w:bottom w:val="none" w:sz="0" w:space="0" w:color="auto"/>
            <w:right w:val="none" w:sz="0" w:space="0" w:color="auto"/>
          </w:divBdr>
          <w:divsChild>
            <w:div w:id="1610237232">
              <w:marLeft w:val="0"/>
              <w:marRight w:val="0"/>
              <w:marTop w:val="0"/>
              <w:marBottom w:val="0"/>
              <w:divBdr>
                <w:top w:val="none" w:sz="0" w:space="0" w:color="auto"/>
                <w:left w:val="none" w:sz="0" w:space="0" w:color="auto"/>
                <w:bottom w:val="none" w:sz="0" w:space="0" w:color="auto"/>
                <w:right w:val="none" w:sz="0" w:space="0" w:color="auto"/>
              </w:divBdr>
            </w:div>
          </w:divsChild>
        </w:div>
        <w:div w:id="1340766287">
          <w:marLeft w:val="0"/>
          <w:marRight w:val="0"/>
          <w:marTop w:val="0"/>
          <w:marBottom w:val="0"/>
          <w:divBdr>
            <w:top w:val="none" w:sz="0" w:space="0" w:color="auto"/>
            <w:left w:val="none" w:sz="0" w:space="0" w:color="auto"/>
            <w:bottom w:val="none" w:sz="0" w:space="0" w:color="auto"/>
            <w:right w:val="none" w:sz="0" w:space="0" w:color="auto"/>
          </w:divBdr>
          <w:divsChild>
            <w:div w:id="976686860">
              <w:marLeft w:val="0"/>
              <w:marRight w:val="0"/>
              <w:marTop w:val="0"/>
              <w:marBottom w:val="0"/>
              <w:divBdr>
                <w:top w:val="none" w:sz="0" w:space="0" w:color="auto"/>
                <w:left w:val="none" w:sz="0" w:space="0" w:color="auto"/>
                <w:bottom w:val="none" w:sz="0" w:space="0" w:color="auto"/>
                <w:right w:val="none" w:sz="0" w:space="0" w:color="auto"/>
              </w:divBdr>
              <w:divsChild>
                <w:div w:id="834028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73388">
          <w:marLeft w:val="0"/>
          <w:marRight w:val="0"/>
          <w:marTop w:val="0"/>
          <w:marBottom w:val="0"/>
          <w:divBdr>
            <w:top w:val="none" w:sz="0" w:space="0" w:color="auto"/>
            <w:left w:val="none" w:sz="0" w:space="0" w:color="auto"/>
            <w:bottom w:val="none" w:sz="0" w:space="0" w:color="auto"/>
            <w:right w:val="none" w:sz="0" w:space="0" w:color="auto"/>
          </w:divBdr>
          <w:divsChild>
            <w:div w:id="228733463">
              <w:marLeft w:val="0"/>
              <w:marRight w:val="0"/>
              <w:marTop w:val="0"/>
              <w:marBottom w:val="0"/>
              <w:divBdr>
                <w:top w:val="none" w:sz="0" w:space="0" w:color="auto"/>
                <w:left w:val="none" w:sz="0" w:space="0" w:color="auto"/>
                <w:bottom w:val="none" w:sz="0" w:space="0" w:color="auto"/>
                <w:right w:val="none" w:sz="0" w:space="0" w:color="auto"/>
              </w:divBdr>
            </w:div>
          </w:divsChild>
        </w:div>
        <w:div w:id="913272993">
          <w:marLeft w:val="0"/>
          <w:marRight w:val="0"/>
          <w:marTop w:val="0"/>
          <w:marBottom w:val="0"/>
          <w:divBdr>
            <w:top w:val="none" w:sz="0" w:space="0" w:color="auto"/>
            <w:left w:val="none" w:sz="0" w:space="0" w:color="auto"/>
            <w:bottom w:val="none" w:sz="0" w:space="0" w:color="auto"/>
            <w:right w:val="none" w:sz="0" w:space="0" w:color="auto"/>
          </w:divBdr>
          <w:divsChild>
            <w:div w:id="1368992105">
              <w:marLeft w:val="0"/>
              <w:marRight w:val="0"/>
              <w:marTop w:val="0"/>
              <w:marBottom w:val="0"/>
              <w:divBdr>
                <w:top w:val="none" w:sz="0" w:space="0" w:color="auto"/>
                <w:left w:val="none" w:sz="0" w:space="0" w:color="auto"/>
                <w:bottom w:val="none" w:sz="0" w:space="0" w:color="auto"/>
                <w:right w:val="none" w:sz="0" w:space="0" w:color="auto"/>
              </w:divBdr>
              <w:divsChild>
                <w:div w:id="97996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033919">
          <w:marLeft w:val="0"/>
          <w:marRight w:val="0"/>
          <w:marTop w:val="0"/>
          <w:marBottom w:val="0"/>
          <w:divBdr>
            <w:top w:val="none" w:sz="0" w:space="0" w:color="auto"/>
            <w:left w:val="none" w:sz="0" w:space="0" w:color="auto"/>
            <w:bottom w:val="none" w:sz="0" w:space="0" w:color="auto"/>
            <w:right w:val="none" w:sz="0" w:space="0" w:color="auto"/>
          </w:divBdr>
          <w:divsChild>
            <w:div w:id="219633705">
              <w:marLeft w:val="0"/>
              <w:marRight w:val="0"/>
              <w:marTop w:val="0"/>
              <w:marBottom w:val="0"/>
              <w:divBdr>
                <w:top w:val="none" w:sz="0" w:space="0" w:color="auto"/>
                <w:left w:val="none" w:sz="0" w:space="0" w:color="auto"/>
                <w:bottom w:val="none" w:sz="0" w:space="0" w:color="auto"/>
                <w:right w:val="none" w:sz="0" w:space="0" w:color="auto"/>
              </w:divBdr>
            </w:div>
          </w:divsChild>
        </w:div>
        <w:div w:id="1313096216">
          <w:marLeft w:val="0"/>
          <w:marRight w:val="0"/>
          <w:marTop w:val="0"/>
          <w:marBottom w:val="0"/>
          <w:divBdr>
            <w:top w:val="none" w:sz="0" w:space="0" w:color="auto"/>
            <w:left w:val="none" w:sz="0" w:space="0" w:color="auto"/>
            <w:bottom w:val="none" w:sz="0" w:space="0" w:color="auto"/>
            <w:right w:val="none" w:sz="0" w:space="0" w:color="auto"/>
          </w:divBdr>
          <w:divsChild>
            <w:div w:id="248733291">
              <w:marLeft w:val="0"/>
              <w:marRight w:val="0"/>
              <w:marTop w:val="0"/>
              <w:marBottom w:val="0"/>
              <w:divBdr>
                <w:top w:val="none" w:sz="0" w:space="0" w:color="auto"/>
                <w:left w:val="none" w:sz="0" w:space="0" w:color="auto"/>
                <w:bottom w:val="none" w:sz="0" w:space="0" w:color="auto"/>
                <w:right w:val="none" w:sz="0" w:space="0" w:color="auto"/>
              </w:divBdr>
              <w:divsChild>
                <w:div w:id="95494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580186">
      <w:bodyDiv w:val="1"/>
      <w:marLeft w:val="0"/>
      <w:marRight w:val="0"/>
      <w:marTop w:val="0"/>
      <w:marBottom w:val="0"/>
      <w:divBdr>
        <w:top w:val="none" w:sz="0" w:space="0" w:color="auto"/>
        <w:left w:val="none" w:sz="0" w:space="0" w:color="auto"/>
        <w:bottom w:val="none" w:sz="0" w:space="0" w:color="auto"/>
        <w:right w:val="none" w:sz="0" w:space="0" w:color="auto"/>
      </w:divBdr>
      <w:divsChild>
        <w:div w:id="1252353833">
          <w:marLeft w:val="0"/>
          <w:marRight w:val="0"/>
          <w:marTop w:val="0"/>
          <w:marBottom w:val="0"/>
          <w:divBdr>
            <w:top w:val="none" w:sz="0" w:space="0" w:color="auto"/>
            <w:left w:val="none" w:sz="0" w:space="0" w:color="auto"/>
            <w:bottom w:val="none" w:sz="0" w:space="0" w:color="auto"/>
            <w:right w:val="none" w:sz="0" w:space="0" w:color="auto"/>
          </w:divBdr>
          <w:divsChild>
            <w:div w:id="1476097047">
              <w:marLeft w:val="0"/>
              <w:marRight w:val="0"/>
              <w:marTop w:val="0"/>
              <w:marBottom w:val="0"/>
              <w:divBdr>
                <w:top w:val="none" w:sz="0" w:space="0" w:color="auto"/>
                <w:left w:val="none" w:sz="0" w:space="0" w:color="auto"/>
                <w:bottom w:val="none" w:sz="0" w:space="0" w:color="auto"/>
                <w:right w:val="none" w:sz="0" w:space="0" w:color="auto"/>
              </w:divBdr>
            </w:div>
          </w:divsChild>
        </w:div>
        <w:div w:id="507210715">
          <w:marLeft w:val="0"/>
          <w:marRight w:val="0"/>
          <w:marTop w:val="0"/>
          <w:marBottom w:val="0"/>
          <w:divBdr>
            <w:top w:val="none" w:sz="0" w:space="0" w:color="auto"/>
            <w:left w:val="none" w:sz="0" w:space="0" w:color="auto"/>
            <w:bottom w:val="none" w:sz="0" w:space="0" w:color="auto"/>
            <w:right w:val="none" w:sz="0" w:space="0" w:color="auto"/>
          </w:divBdr>
          <w:divsChild>
            <w:div w:id="746420877">
              <w:marLeft w:val="0"/>
              <w:marRight w:val="0"/>
              <w:marTop w:val="0"/>
              <w:marBottom w:val="0"/>
              <w:divBdr>
                <w:top w:val="none" w:sz="0" w:space="0" w:color="auto"/>
                <w:left w:val="none" w:sz="0" w:space="0" w:color="auto"/>
                <w:bottom w:val="none" w:sz="0" w:space="0" w:color="auto"/>
                <w:right w:val="none" w:sz="0" w:space="0" w:color="auto"/>
              </w:divBdr>
            </w:div>
          </w:divsChild>
        </w:div>
        <w:div w:id="500389894">
          <w:marLeft w:val="0"/>
          <w:marRight w:val="0"/>
          <w:marTop w:val="0"/>
          <w:marBottom w:val="0"/>
          <w:divBdr>
            <w:top w:val="none" w:sz="0" w:space="0" w:color="auto"/>
            <w:left w:val="none" w:sz="0" w:space="0" w:color="auto"/>
            <w:bottom w:val="none" w:sz="0" w:space="0" w:color="auto"/>
            <w:right w:val="none" w:sz="0" w:space="0" w:color="auto"/>
          </w:divBdr>
          <w:divsChild>
            <w:div w:id="1183933358">
              <w:marLeft w:val="0"/>
              <w:marRight w:val="0"/>
              <w:marTop w:val="0"/>
              <w:marBottom w:val="0"/>
              <w:divBdr>
                <w:top w:val="none" w:sz="0" w:space="0" w:color="auto"/>
                <w:left w:val="none" w:sz="0" w:space="0" w:color="auto"/>
                <w:bottom w:val="none" w:sz="0" w:space="0" w:color="auto"/>
                <w:right w:val="none" w:sz="0" w:space="0" w:color="auto"/>
              </w:divBdr>
              <w:divsChild>
                <w:div w:id="138178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405842">
          <w:marLeft w:val="0"/>
          <w:marRight w:val="0"/>
          <w:marTop w:val="0"/>
          <w:marBottom w:val="0"/>
          <w:divBdr>
            <w:top w:val="none" w:sz="0" w:space="0" w:color="auto"/>
            <w:left w:val="none" w:sz="0" w:space="0" w:color="auto"/>
            <w:bottom w:val="none" w:sz="0" w:space="0" w:color="auto"/>
            <w:right w:val="none" w:sz="0" w:space="0" w:color="auto"/>
          </w:divBdr>
        </w:div>
        <w:div w:id="1621499085">
          <w:marLeft w:val="0"/>
          <w:marRight w:val="0"/>
          <w:marTop w:val="0"/>
          <w:marBottom w:val="0"/>
          <w:divBdr>
            <w:top w:val="none" w:sz="0" w:space="0" w:color="auto"/>
            <w:left w:val="none" w:sz="0" w:space="0" w:color="auto"/>
            <w:bottom w:val="none" w:sz="0" w:space="0" w:color="auto"/>
            <w:right w:val="none" w:sz="0" w:space="0" w:color="auto"/>
          </w:divBdr>
          <w:divsChild>
            <w:div w:id="1922565533">
              <w:marLeft w:val="0"/>
              <w:marRight w:val="0"/>
              <w:marTop w:val="0"/>
              <w:marBottom w:val="0"/>
              <w:divBdr>
                <w:top w:val="none" w:sz="0" w:space="0" w:color="auto"/>
                <w:left w:val="none" w:sz="0" w:space="0" w:color="auto"/>
                <w:bottom w:val="none" w:sz="0" w:space="0" w:color="auto"/>
                <w:right w:val="none" w:sz="0" w:space="0" w:color="auto"/>
              </w:divBdr>
            </w:div>
          </w:divsChild>
        </w:div>
        <w:div w:id="7012498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o.wikipedia.org/wiki/Jude%C8%9Bul_Teleorman" TargetMode="External"/><Relationship Id="rId117" Type="http://schemas.openxmlformats.org/officeDocument/2006/relationships/hyperlink" Target="https://ro.wikipedia.org/wiki/Iordanes" TargetMode="External"/><Relationship Id="rId21" Type="http://schemas.openxmlformats.org/officeDocument/2006/relationships/hyperlink" Target="https://ro.wikipedia.org/wiki/Jude%C8%9Bul_D%C3%A2mbovi%C8%9Ba" TargetMode="External"/><Relationship Id="rId42" Type="http://schemas.openxmlformats.org/officeDocument/2006/relationships/hyperlink" Target="https://ro.wikipedia.org/wiki/Slobozia" TargetMode="External"/><Relationship Id="rId47" Type="http://schemas.openxmlformats.org/officeDocument/2006/relationships/hyperlink" Target="https://ro.wikipedia.org/wiki/R%C3%A2ul_Arge%C8%99" TargetMode="External"/><Relationship Id="rId63" Type="http://schemas.openxmlformats.org/officeDocument/2006/relationships/hyperlink" Target="https://ro.wikipedia.org/wiki/Bucure%C8%99ti" TargetMode="External"/><Relationship Id="rId68" Type="http://schemas.openxmlformats.org/officeDocument/2006/relationships/hyperlink" Target="https://ro.wikipedia.org/wiki/%C8%9Aara_Rom%C3%A2neasc%C4%83" TargetMode="External"/><Relationship Id="rId84" Type="http://schemas.openxmlformats.org/officeDocument/2006/relationships/hyperlink" Target="https://ro.wikipedia.org/wiki/Oltenia" TargetMode="External"/><Relationship Id="rId89" Type="http://schemas.openxmlformats.org/officeDocument/2006/relationships/hyperlink" Target="https://ro.wikipedia.org/wiki/1968" TargetMode="External"/><Relationship Id="rId112" Type="http://schemas.openxmlformats.org/officeDocument/2006/relationships/hyperlink" Target="https://ro.wikipedia.org/wiki/Claudianus" TargetMode="External"/><Relationship Id="rId133" Type="http://schemas.openxmlformats.org/officeDocument/2006/relationships/hyperlink" Target="https://ro.wikipedia.org/wiki/Seneslau" TargetMode="External"/><Relationship Id="rId138" Type="http://schemas.openxmlformats.org/officeDocument/2006/relationships/hyperlink" Target="https://ro.wikipedia.org/wiki/Imperiului_Bizantin" TargetMode="External"/><Relationship Id="rId154" Type="http://schemas.openxmlformats.org/officeDocument/2006/relationships/hyperlink" Target="https://ro.wikipedia.org/wiki/Jude%C8%9Bul_Teleorman" TargetMode="External"/><Relationship Id="rId16" Type="http://schemas.openxmlformats.org/officeDocument/2006/relationships/hyperlink" Target="https://ro.wikipedia.org/wiki/Moldova" TargetMode="External"/><Relationship Id="rId107" Type="http://schemas.openxmlformats.org/officeDocument/2006/relationships/hyperlink" Target="https://ro.wikipedia.org/wiki/Dacii_liberi" TargetMode="External"/><Relationship Id="rId11" Type="http://schemas.openxmlformats.org/officeDocument/2006/relationships/hyperlink" Target="https://ro.wikipedia.org/wiki/Transilvania" TargetMode="External"/><Relationship Id="rId32" Type="http://schemas.openxmlformats.org/officeDocument/2006/relationships/hyperlink" Target="https://ro.wikipedia.org/wiki/Jude%C8%9Bul_Bra%C8%99ov" TargetMode="External"/><Relationship Id="rId37" Type="http://schemas.openxmlformats.org/officeDocument/2006/relationships/hyperlink" Target="https://ro.wikipedia.org/wiki/C%C4%83l%C4%83ra%C8%99i" TargetMode="External"/><Relationship Id="rId53" Type="http://schemas.openxmlformats.org/officeDocument/2006/relationships/hyperlink" Target="https://ro.wikipedia.org/wiki/Muntenia" TargetMode="External"/><Relationship Id="rId58" Type="http://schemas.openxmlformats.org/officeDocument/2006/relationships/hyperlink" Target="https://ro.wikipedia.org/wiki/Muntenia" TargetMode="External"/><Relationship Id="rId74" Type="http://schemas.openxmlformats.org/officeDocument/2006/relationships/hyperlink" Target="https://ro.wikipedia.org/wiki/Dun%C4%83re" TargetMode="External"/><Relationship Id="rId79" Type="http://schemas.openxmlformats.org/officeDocument/2006/relationships/hyperlink" Target="https://ro.wikipedia.org/wiki/1718" TargetMode="External"/><Relationship Id="rId102" Type="http://schemas.openxmlformats.org/officeDocument/2006/relationships/hyperlink" Target="https://ro.wikipedia.org/wiki/Decebal" TargetMode="External"/><Relationship Id="rId123" Type="http://schemas.openxmlformats.org/officeDocument/2006/relationships/hyperlink" Target="https://ro.wikipedia.org/wiki/Dacia" TargetMode="External"/><Relationship Id="rId128" Type="http://schemas.openxmlformats.org/officeDocument/2006/relationships/hyperlink" Target="https://ro.wikipedia.org/wiki/Carpa%C8%9Bi" TargetMode="External"/><Relationship Id="rId144" Type="http://schemas.openxmlformats.org/officeDocument/2006/relationships/hyperlink" Target="https://ro.wikipedia.org/wiki/Jude%C8%9Bul_Arge%C8%99" TargetMode="External"/><Relationship Id="rId149" Type="http://schemas.openxmlformats.org/officeDocument/2006/relationships/hyperlink" Target="https://ro.wikipedia.org/wiki/Jude%C8%9Bul_Giurgiu" TargetMode="External"/><Relationship Id="rId5" Type="http://schemas.openxmlformats.org/officeDocument/2006/relationships/webSettings" Target="webSettings.xml"/><Relationship Id="rId90" Type="http://schemas.openxmlformats.org/officeDocument/2006/relationships/hyperlink" Target="https://ro.wikipedia.org/wiki/Regiunea_de_dezvoltare_Sud" TargetMode="External"/><Relationship Id="rId95" Type="http://schemas.openxmlformats.org/officeDocument/2006/relationships/hyperlink" Target="https://ro.wikipedia.org/wiki/Lysimachus" TargetMode="External"/><Relationship Id="rId22" Type="http://schemas.openxmlformats.org/officeDocument/2006/relationships/hyperlink" Target="https://ro.wikipedia.org/wiki/Jude%C8%9Bul_Giurgiu" TargetMode="External"/><Relationship Id="rId27" Type="http://schemas.openxmlformats.org/officeDocument/2006/relationships/hyperlink" Target="https://ro.wikipedia.org/wiki/Bucure%C8%99ti" TargetMode="External"/><Relationship Id="rId43" Type="http://schemas.openxmlformats.org/officeDocument/2006/relationships/hyperlink" Target="https://ro.wikipedia.org/wiki/T%C3%A2rgovi%C8%99te" TargetMode="External"/><Relationship Id="rId48" Type="http://schemas.openxmlformats.org/officeDocument/2006/relationships/hyperlink" Target="https://ro.wikipedia.org/wiki/R%C3%A2ul_C%C4%83lm%C4%83%C8%9Bui_%28Br%C4%83ila%29" TargetMode="External"/><Relationship Id="rId64" Type="http://schemas.openxmlformats.org/officeDocument/2006/relationships/hyperlink" Target="https://ro.wikipedia.org/wiki/B%C4%83r%C4%83gan" TargetMode="External"/><Relationship Id="rId69" Type="http://schemas.openxmlformats.org/officeDocument/2006/relationships/hyperlink" Target="https://ro.wikipedia.org/wiki/Basarab_I" TargetMode="External"/><Relationship Id="rId113" Type="http://schemas.openxmlformats.org/officeDocument/2006/relationships/hyperlink" Target="https://ro.wikipedia.org/wiki/Orosius" TargetMode="External"/><Relationship Id="rId118" Type="http://schemas.openxmlformats.org/officeDocument/2006/relationships/hyperlink" Target="https://ro.wikipedia.org/wiki/551" TargetMode="External"/><Relationship Id="rId134" Type="http://schemas.openxmlformats.org/officeDocument/2006/relationships/hyperlink" Target="https://ro.wikipedia.org/wiki/Ioan" TargetMode="External"/><Relationship Id="rId139" Type="http://schemas.openxmlformats.org/officeDocument/2006/relationships/hyperlink" Target="https://ro.wikipedia.org/wiki/Basarab_I" TargetMode="External"/><Relationship Id="rId80" Type="http://schemas.openxmlformats.org/officeDocument/2006/relationships/hyperlink" Target="https://ro.wikipedia.org/wiki/1739" TargetMode="External"/><Relationship Id="rId85" Type="http://schemas.openxmlformats.org/officeDocument/2006/relationships/hyperlink" Target="https://ro.wikipedia.org/wiki/Leu" TargetMode="External"/><Relationship Id="rId150" Type="http://schemas.openxmlformats.org/officeDocument/2006/relationships/hyperlink" Target="https://ro.wikipedia.org/wiki/Jude%C8%9Bul_Ialomi%C8%9Ba" TargetMode="External"/><Relationship Id="rId155" Type="http://schemas.openxmlformats.org/officeDocument/2006/relationships/hyperlink" Target="https://ro.wikipedia.org/wiki/Jude%C8%9Bul_V%C3%A2lcea" TargetMode="External"/><Relationship Id="rId12" Type="http://schemas.openxmlformats.org/officeDocument/2006/relationships/hyperlink" Target="https://ro.wikipedia.org/wiki/Oltenia" TargetMode="External"/><Relationship Id="rId17" Type="http://schemas.openxmlformats.org/officeDocument/2006/relationships/hyperlink" Target="https://ro.wikipedia.org/wiki/Jude%C8%9Bul_Arge%C8%99" TargetMode="External"/><Relationship Id="rId33" Type="http://schemas.openxmlformats.org/officeDocument/2006/relationships/hyperlink" Target="https://ro.wikipedia.org/wiki/Bucure%C8%99ti" TargetMode="External"/><Relationship Id="rId38" Type="http://schemas.openxmlformats.org/officeDocument/2006/relationships/hyperlink" Target="https://ro.wikipedia.org/wiki/Giurgiu" TargetMode="External"/><Relationship Id="rId59" Type="http://schemas.openxmlformats.org/officeDocument/2006/relationships/hyperlink" Target="https://ro.wikipedia.org/wiki/Muntenia" TargetMode="External"/><Relationship Id="rId103" Type="http://schemas.openxmlformats.org/officeDocument/2006/relationships/hyperlink" Target="https://ro.wikipedia.org/wiki/Traian" TargetMode="External"/><Relationship Id="rId108" Type="http://schemas.openxmlformats.org/officeDocument/2006/relationships/hyperlink" Target="https://ro.wikipedia.org/w/index.php?title=Go%C8%9Bii&amp;action=edit&amp;redlink=1" TargetMode="External"/><Relationship Id="rId124" Type="http://schemas.openxmlformats.org/officeDocument/2006/relationships/hyperlink" Target="https://ro.wikipedia.org/w/index.php?title=Taifalii&amp;action=edit&amp;redlink=1" TargetMode="External"/><Relationship Id="rId129" Type="http://schemas.openxmlformats.org/officeDocument/2006/relationships/hyperlink" Target="https://ro.wikipedia.org/wiki/Cumani" TargetMode="External"/><Relationship Id="rId20" Type="http://schemas.openxmlformats.org/officeDocument/2006/relationships/hyperlink" Target="https://ro.wikipedia.org/wiki/Jude%C8%9Bul_C%C4%83l%C4%83ra%C8%99i" TargetMode="External"/><Relationship Id="rId41" Type="http://schemas.openxmlformats.org/officeDocument/2006/relationships/hyperlink" Target="https://ro.wikipedia.org/wiki/Slatina" TargetMode="External"/><Relationship Id="rId54" Type="http://schemas.openxmlformats.org/officeDocument/2006/relationships/hyperlink" Target="https://ro.wikipedia.org/wiki/Muntenia" TargetMode="External"/><Relationship Id="rId62" Type="http://schemas.openxmlformats.org/officeDocument/2006/relationships/hyperlink" Target="https://ro.wikipedia.org/wiki/Moldova" TargetMode="External"/><Relationship Id="rId70" Type="http://schemas.openxmlformats.org/officeDocument/2006/relationships/hyperlink" Target="https://ro.wikipedia.org/wiki/Vladislav_I" TargetMode="External"/><Relationship Id="rId75" Type="http://schemas.openxmlformats.org/officeDocument/2006/relationships/hyperlink" Target="https://ro.wikipedia.org/wiki/Carpa%C8%9Bii_Meridionali" TargetMode="External"/><Relationship Id="rId83" Type="http://schemas.openxmlformats.org/officeDocument/2006/relationships/hyperlink" Target="https://ro.wikipedia.org/wiki/Vultur" TargetMode="External"/><Relationship Id="rId88" Type="http://schemas.openxmlformats.org/officeDocument/2006/relationships/hyperlink" Target="https://ro.wikipedia.org/wiki/1952" TargetMode="External"/><Relationship Id="rId91" Type="http://schemas.openxmlformats.org/officeDocument/2006/relationships/hyperlink" Target="https://ro.wikipedia.org/wiki/Ge%C8%9Bi" TargetMode="External"/><Relationship Id="rId96" Type="http://schemas.openxmlformats.org/officeDocument/2006/relationships/hyperlink" Target="https://ro.wikipedia.org/wiki/Bastarni" TargetMode="External"/><Relationship Id="rId111" Type="http://schemas.openxmlformats.org/officeDocument/2006/relationships/hyperlink" Target="https://ro.wikipedia.org/wiki/363" TargetMode="External"/><Relationship Id="rId132" Type="http://schemas.openxmlformats.org/officeDocument/2006/relationships/hyperlink" Target="https://ro.wikipedia.org/wiki/Litovoi" TargetMode="External"/><Relationship Id="rId140" Type="http://schemas.openxmlformats.org/officeDocument/2006/relationships/hyperlink" Target="https://ro.wikipedia.org/wiki/Posada" TargetMode="External"/><Relationship Id="rId145" Type="http://schemas.openxmlformats.org/officeDocument/2006/relationships/hyperlink" Target="https://ro.wikipedia.org/wiki/Jude%C8%9Bul_Br%C4%83ila" TargetMode="External"/><Relationship Id="rId153" Type="http://schemas.openxmlformats.org/officeDocument/2006/relationships/hyperlink" Target="https://ro.wikipedia.org/wiki/Jude%C8%9Bul_Prahova" TargetMode="External"/><Relationship Id="rId1" Type="http://schemas.openxmlformats.org/officeDocument/2006/relationships/numbering" Target="numbering.xml"/><Relationship Id="rId6" Type="http://schemas.openxmlformats.org/officeDocument/2006/relationships/hyperlink" Target="https://ro.wikipedia.org/wiki/Fi%C8%99ier:Greater_Wallachia.svg" TargetMode="External"/><Relationship Id="rId15" Type="http://schemas.openxmlformats.org/officeDocument/2006/relationships/hyperlink" Target="https://ro.wikipedia.org/wiki/Dobrogea" TargetMode="External"/><Relationship Id="rId23" Type="http://schemas.openxmlformats.org/officeDocument/2006/relationships/hyperlink" Target="https://ro.wikipedia.org/wiki/Jude%C8%9Bul_Ialomi%C8%9Ba" TargetMode="External"/><Relationship Id="rId28" Type="http://schemas.openxmlformats.org/officeDocument/2006/relationships/hyperlink" Target="https://ro.wikipedia.org/wiki/Vrancea" TargetMode="External"/><Relationship Id="rId36" Type="http://schemas.openxmlformats.org/officeDocument/2006/relationships/hyperlink" Target="https://ro.wikipedia.org/wiki/Buz%C4%83u" TargetMode="External"/><Relationship Id="rId49" Type="http://schemas.openxmlformats.org/officeDocument/2006/relationships/hyperlink" Target="https://ro.wikipedia.org/wiki/R%C3%A2ul_C%C4%83lm%C4%83%C8%9Bui_%28Teleorman%29" TargetMode="External"/><Relationship Id="rId57" Type="http://schemas.openxmlformats.org/officeDocument/2006/relationships/hyperlink" Target="https://ro.wikipedia.org/wiki/Muntenia" TargetMode="External"/><Relationship Id="rId106" Type="http://schemas.openxmlformats.org/officeDocument/2006/relationships/hyperlink" Target="https://ro.wikipedia.org/wiki/Carpi" TargetMode="External"/><Relationship Id="rId114" Type="http://schemas.openxmlformats.org/officeDocument/2006/relationships/hyperlink" Target="https://ro.wikipedia.org/w/index.php?title=Cassiodor&amp;action=edit&amp;redlink=1" TargetMode="External"/><Relationship Id="rId119" Type="http://schemas.openxmlformats.org/officeDocument/2006/relationships/hyperlink" Target="https://ro.wikipedia.org/wiki/Huni" TargetMode="External"/><Relationship Id="rId127" Type="http://schemas.openxmlformats.org/officeDocument/2006/relationships/hyperlink" Target="https://ro.wikipedia.org/wiki/C%C3%A2mpia_Rom%C3%A2n%C4%83" TargetMode="External"/><Relationship Id="rId10" Type="http://schemas.openxmlformats.org/officeDocument/2006/relationships/hyperlink" Target="https://ro.wikipedia.org/wiki/%C8%9Aara_Rom%C3%A2neasc%C4%83" TargetMode="External"/><Relationship Id="rId31" Type="http://schemas.openxmlformats.org/officeDocument/2006/relationships/hyperlink" Target="https://ro.wikipedia.org/wiki/Timi%C8%99u_de_Jos,_Bra%C8%99ov" TargetMode="External"/><Relationship Id="rId44" Type="http://schemas.openxmlformats.org/officeDocument/2006/relationships/hyperlink" Target="https://ro.wikipedia.org/wiki/Dun%C4%83rea" TargetMode="External"/><Relationship Id="rId52" Type="http://schemas.openxmlformats.org/officeDocument/2006/relationships/hyperlink" Target="https://ro.wikipedia.org/wiki/Muntenia" TargetMode="External"/><Relationship Id="rId60" Type="http://schemas.openxmlformats.org/officeDocument/2006/relationships/hyperlink" Target="https://ro.wikipedia.org/wiki/Domn" TargetMode="External"/><Relationship Id="rId65" Type="http://schemas.openxmlformats.org/officeDocument/2006/relationships/hyperlink" Target="https://ro.wikipedia.org/wiki/Regiune" TargetMode="External"/><Relationship Id="rId73" Type="http://schemas.openxmlformats.org/officeDocument/2006/relationships/hyperlink" Target="https://ro.wikipedia.org/wiki/Craiova" TargetMode="External"/><Relationship Id="rId78" Type="http://schemas.openxmlformats.org/officeDocument/2006/relationships/hyperlink" Target="https://ro.wikipedia.org/wiki/Ban" TargetMode="External"/><Relationship Id="rId81" Type="http://schemas.openxmlformats.org/officeDocument/2006/relationships/hyperlink" Target="https://ro.wikipedia.org/wiki/Austria" TargetMode="External"/><Relationship Id="rId86" Type="http://schemas.openxmlformats.org/officeDocument/2006/relationships/hyperlink" Target="https://ro.wikipedia.org/wiki/Bour" TargetMode="External"/><Relationship Id="rId94" Type="http://schemas.openxmlformats.org/officeDocument/2006/relationships/hyperlink" Target="https://ro.wikipedia.org/wiki/Alexandru_cel_Mare" TargetMode="External"/><Relationship Id="rId99" Type="http://schemas.openxmlformats.org/officeDocument/2006/relationships/hyperlink" Target="https://ro.wikipedia.org/wiki/Nistru" TargetMode="External"/><Relationship Id="rId101" Type="http://schemas.openxmlformats.org/officeDocument/2006/relationships/hyperlink" Target="https://ro.wikipedia.org/wiki/Decebal" TargetMode="External"/><Relationship Id="rId122" Type="http://schemas.openxmlformats.org/officeDocument/2006/relationships/hyperlink" Target="https://ro.wikipedia.org/wiki/Silistra" TargetMode="External"/><Relationship Id="rId130" Type="http://schemas.openxmlformats.org/officeDocument/2006/relationships/hyperlink" Target="https://ro.wikipedia.org/w/index.php?title=Cumania_neagr%C4%83&amp;action=edit&amp;redlink=1" TargetMode="External"/><Relationship Id="rId135" Type="http://schemas.openxmlformats.org/officeDocument/2006/relationships/hyperlink" Target="https://ro.wikipedia.org/w/index.php?title=Farkas&amp;action=edit&amp;redlink=1" TargetMode="External"/><Relationship Id="rId143" Type="http://schemas.openxmlformats.org/officeDocument/2006/relationships/hyperlink" Target="https://ro.wikipedia.org/wiki/C%C3%A2mpulung" TargetMode="External"/><Relationship Id="rId148" Type="http://schemas.openxmlformats.org/officeDocument/2006/relationships/hyperlink" Target="https://ro.wikipedia.org/wiki/Jude%C8%9Bul_D%C3%A2mbovi%C8%9Ba" TargetMode="External"/><Relationship Id="rId151" Type="http://schemas.openxmlformats.org/officeDocument/2006/relationships/hyperlink" Target="https://ro.wikipedia.org/wiki/Jude%C8%9Bul_Ilfov" TargetMode="External"/><Relationship Id="rId156" Type="http://schemas.openxmlformats.org/officeDocument/2006/relationships/hyperlink" Target="https://ro.wikipedia.org/wiki/Jude%C8%9Bul_Vrancea" TargetMode="External"/><Relationship Id="rId4" Type="http://schemas.openxmlformats.org/officeDocument/2006/relationships/settings" Target="settings.xml"/><Relationship Id="rId9" Type="http://schemas.openxmlformats.org/officeDocument/2006/relationships/hyperlink" Target="https://ro.wikipedia.org/wiki/Rom%C3%A2nia" TargetMode="External"/><Relationship Id="rId13" Type="http://schemas.openxmlformats.org/officeDocument/2006/relationships/hyperlink" Target="https://ro.wikipedia.org/wiki/Dun%C4%83rea" TargetMode="External"/><Relationship Id="rId18" Type="http://schemas.openxmlformats.org/officeDocument/2006/relationships/hyperlink" Target="https://ro.wikipedia.org/wiki/Jude%C8%9Bul_Br%C4%83ila" TargetMode="External"/><Relationship Id="rId39" Type="http://schemas.openxmlformats.org/officeDocument/2006/relationships/hyperlink" Target="https://ro.wikipedia.org/wiki/Pite%C8%99ti" TargetMode="External"/><Relationship Id="rId109" Type="http://schemas.openxmlformats.org/officeDocument/2006/relationships/hyperlink" Target="https://ro.wikipedia.org/wiki/Iulian_Apostatul" TargetMode="External"/><Relationship Id="rId34" Type="http://schemas.openxmlformats.org/officeDocument/2006/relationships/hyperlink" Target="https://ro.wikipedia.org/wiki/Alexandria,_Rom%C3%A2nia" TargetMode="External"/><Relationship Id="rId50" Type="http://schemas.openxmlformats.org/officeDocument/2006/relationships/hyperlink" Target="https://ro.wikipedia.org/wiki/R%C3%A2ul_Ialomi%C8%9Ba" TargetMode="External"/><Relationship Id="rId55" Type="http://schemas.openxmlformats.org/officeDocument/2006/relationships/hyperlink" Target="https://ro.wikipedia.org/wiki/Muntenia" TargetMode="External"/><Relationship Id="rId76" Type="http://schemas.openxmlformats.org/officeDocument/2006/relationships/hyperlink" Target="https://ro.wikipedia.org/wiki/R%C3%A2ul_Milcov,_Siret" TargetMode="External"/><Relationship Id="rId97" Type="http://schemas.openxmlformats.org/officeDocument/2006/relationships/hyperlink" Target="https://ro.wikipedia.org/wiki/German" TargetMode="External"/><Relationship Id="rId104" Type="http://schemas.openxmlformats.org/officeDocument/2006/relationships/hyperlink" Target="https://ro.wikipedia.org/wiki/117" TargetMode="External"/><Relationship Id="rId120" Type="http://schemas.openxmlformats.org/officeDocument/2006/relationships/hyperlink" Target="https://ro.wikipedia.org/wiki/C%C3%A2mpia_B%C4%83r%C4%83ganului" TargetMode="External"/><Relationship Id="rId125" Type="http://schemas.openxmlformats.org/officeDocument/2006/relationships/hyperlink" Target="https://ro.wikipedia.org/w/index.php?title=Victoalii&amp;action=edit&amp;redlink=1" TargetMode="External"/><Relationship Id="rId141" Type="http://schemas.openxmlformats.org/officeDocument/2006/relationships/hyperlink" Target="https://ro.wikipedia.org/wiki/Vladislav_I" TargetMode="External"/><Relationship Id="rId146" Type="http://schemas.openxmlformats.org/officeDocument/2006/relationships/hyperlink" Target="https://ro.wikipedia.org/wiki/Jude%C8%9Bul_Buz%C4%83u" TargetMode="External"/><Relationship Id="rId7" Type="http://schemas.openxmlformats.org/officeDocument/2006/relationships/image" Target="media/image1.png"/><Relationship Id="rId71" Type="http://schemas.openxmlformats.org/officeDocument/2006/relationships/hyperlink" Target="https://ro.wikipedia.org/wiki/1770" TargetMode="External"/><Relationship Id="rId92" Type="http://schemas.openxmlformats.org/officeDocument/2006/relationships/hyperlink" Target="https://ro.wikipedia.org/wiki/340" TargetMode="External"/><Relationship Id="rId2" Type="http://schemas.openxmlformats.org/officeDocument/2006/relationships/styles" Target="styles.xml"/><Relationship Id="rId29" Type="http://schemas.openxmlformats.org/officeDocument/2006/relationships/hyperlink" Target="https://ro.wikipedia.org/wiki/Predeal" TargetMode="External"/><Relationship Id="rId24" Type="http://schemas.openxmlformats.org/officeDocument/2006/relationships/hyperlink" Target="https://ro.wikipedia.org/wiki/Jude%C8%9Bul_Ilfov" TargetMode="External"/><Relationship Id="rId40" Type="http://schemas.openxmlformats.org/officeDocument/2006/relationships/hyperlink" Target="https://ro.wikipedia.org/wiki/Ploie%C8%99ti" TargetMode="External"/><Relationship Id="rId45" Type="http://schemas.openxmlformats.org/officeDocument/2006/relationships/hyperlink" Target="https://ro.wikipedia.org/wiki/R%C3%A2ul_Olt" TargetMode="External"/><Relationship Id="rId66" Type="http://schemas.openxmlformats.org/officeDocument/2006/relationships/hyperlink" Target="https://ro.wikipedia.org/wiki/Rom%C3%A2nia" TargetMode="External"/><Relationship Id="rId87" Type="http://schemas.openxmlformats.org/officeDocument/2006/relationships/hyperlink" Target="https://ro.wikipedia.org/wiki/1918" TargetMode="External"/><Relationship Id="rId110" Type="http://schemas.openxmlformats.org/officeDocument/2006/relationships/hyperlink" Target="https://ro.wikipedia.org/wiki/361" TargetMode="External"/><Relationship Id="rId115" Type="http://schemas.openxmlformats.org/officeDocument/2006/relationships/hyperlink" Target="https://ro.wikipedia.org/wiki/Iordanes" TargetMode="External"/><Relationship Id="rId131" Type="http://schemas.openxmlformats.org/officeDocument/2006/relationships/hyperlink" Target="https://ro.wikipedia.org/wiki/T%C4%83tari" TargetMode="External"/><Relationship Id="rId136" Type="http://schemas.openxmlformats.org/officeDocument/2006/relationships/hyperlink" Target="https://ro.wikipedia.org/wiki/Cavalerii_Ioani%C8%9Bi" TargetMode="External"/><Relationship Id="rId157" Type="http://schemas.openxmlformats.org/officeDocument/2006/relationships/fontTable" Target="fontTable.xml"/><Relationship Id="rId61" Type="http://schemas.openxmlformats.org/officeDocument/2006/relationships/hyperlink" Target="https://ro.wikipedia.org/wiki/%C8%9Aara_Rom%C3%A2neasc%C4%83" TargetMode="External"/><Relationship Id="rId82" Type="http://schemas.openxmlformats.org/officeDocument/2006/relationships/hyperlink" Target="https://ro.wikipedia.org/wiki/1872" TargetMode="External"/><Relationship Id="rId152" Type="http://schemas.openxmlformats.org/officeDocument/2006/relationships/hyperlink" Target="https://ro.wikipedia.org/wiki/Jude%C8%9Bul_Olt" TargetMode="External"/><Relationship Id="rId19" Type="http://schemas.openxmlformats.org/officeDocument/2006/relationships/hyperlink" Target="https://ro.wikipedia.org/wiki/Jude%C8%9Bul_Buz%C4%83u" TargetMode="External"/><Relationship Id="rId14" Type="http://schemas.openxmlformats.org/officeDocument/2006/relationships/hyperlink" Target="https://ro.wikipedia.org/wiki/Bulgaria" TargetMode="External"/><Relationship Id="rId30" Type="http://schemas.openxmlformats.org/officeDocument/2006/relationships/hyperlink" Target="https://ro.wikipedia.org/wiki/Timi%C8%99u_de_Sus,_Bra%C8%99ov" TargetMode="External"/><Relationship Id="rId35" Type="http://schemas.openxmlformats.org/officeDocument/2006/relationships/hyperlink" Target="https://ro.wikipedia.org/wiki/Br%C4%83ila" TargetMode="External"/><Relationship Id="rId56" Type="http://schemas.openxmlformats.org/officeDocument/2006/relationships/hyperlink" Target="https://ro.wikipedia.org/wiki/Muntenia" TargetMode="External"/><Relationship Id="rId77" Type="http://schemas.openxmlformats.org/officeDocument/2006/relationships/hyperlink" Target="https://ro.wikipedia.org/wiki/R%C3%A2ul_Olt" TargetMode="External"/><Relationship Id="rId100" Type="http://schemas.openxmlformats.org/officeDocument/2006/relationships/hyperlink" Target="https://ro.wikipedia.org/wiki/Burebista" TargetMode="External"/><Relationship Id="rId105" Type="http://schemas.openxmlformats.org/officeDocument/2006/relationships/hyperlink" Target="https://ro.wikipedia.org/wiki/Transalutanus" TargetMode="External"/><Relationship Id="rId126" Type="http://schemas.openxmlformats.org/officeDocument/2006/relationships/hyperlink" Target="https://ro.wikipedia.org/wiki/Podi%C8%99ul_Moldovei" TargetMode="External"/><Relationship Id="rId147" Type="http://schemas.openxmlformats.org/officeDocument/2006/relationships/hyperlink" Target="https://ro.wikipedia.org/wiki/Jude%C8%9Bul_C%C4%83l%C4%83ra%C8%99i" TargetMode="External"/><Relationship Id="rId8" Type="http://schemas.openxmlformats.org/officeDocument/2006/relationships/hyperlink" Target="https://ro.wikipedia.org/wiki/Muntean_%28nume%29" TargetMode="External"/><Relationship Id="rId51" Type="http://schemas.openxmlformats.org/officeDocument/2006/relationships/hyperlink" Target="https://ro.wikipedia.org/wiki/R%C3%A2ul_Siret" TargetMode="External"/><Relationship Id="rId72" Type="http://schemas.openxmlformats.org/officeDocument/2006/relationships/hyperlink" Target="https://ro.wikipedia.org/wiki/1771" TargetMode="External"/><Relationship Id="rId93" Type="http://schemas.openxmlformats.org/officeDocument/2006/relationships/hyperlink" Target="https://ro.wikipedia.org/wiki/Macedonia" TargetMode="External"/><Relationship Id="rId98" Type="http://schemas.openxmlformats.org/officeDocument/2006/relationships/hyperlink" Target="https://ro.wikipedia.org/wiki/Celt" TargetMode="External"/><Relationship Id="rId121" Type="http://schemas.openxmlformats.org/officeDocument/2006/relationships/hyperlink" Target="https://ro.wikipedia.org/wiki/Buz%C4%83u" TargetMode="External"/><Relationship Id="rId142" Type="http://schemas.openxmlformats.org/officeDocument/2006/relationships/hyperlink" Target="https://ro.wikipedia.org/wiki/%C8%9Aara_Rom%C3%A2neasc%C4%83" TargetMode="External"/><Relationship Id="rId3" Type="http://schemas.microsoft.com/office/2007/relationships/stylesWithEffects" Target="stylesWithEffects.xml"/><Relationship Id="rId25" Type="http://schemas.openxmlformats.org/officeDocument/2006/relationships/hyperlink" Target="https://ro.wikipedia.org/wiki/Jude%C8%9Bul_Prahova" TargetMode="External"/><Relationship Id="rId46" Type="http://schemas.openxmlformats.org/officeDocument/2006/relationships/hyperlink" Target="https://ro.wikipedia.org/wiki/Vedea" TargetMode="External"/><Relationship Id="rId67" Type="http://schemas.openxmlformats.org/officeDocument/2006/relationships/hyperlink" Target="https://ro.wikipedia.org/wiki/Oltenia" TargetMode="External"/><Relationship Id="rId116" Type="http://schemas.openxmlformats.org/officeDocument/2006/relationships/hyperlink" Target="https://ro.wikipedia.org/wiki/Iordanes" TargetMode="External"/><Relationship Id="rId137" Type="http://schemas.openxmlformats.org/officeDocument/2006/relationships/hyperlink" Target="https://ro.wikipedia.org/wiki/Rom%C3%A2ni" TargetMode="External"/><Relationship Id="rId15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3089</Words>
  <Characters>17920</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dc:creator>
  <cp:lastModifiedBy>Alin</cp:lastModifiedBy>
  <cp:revision>2</cp:revision>
  <cp:lastPrinted>2017-02-22T19:44:00Z</cp:lastPrinted>
  <dcterms:created xsi:type="dcterms:W3CDTF">2017-02-22T19:42:00Z</dcterms:created>
  <dcterms:modified xsi:type="dcterms:W3CDTF">2017-02-22T19:44:00Z</dcterms:modified>
</cp:coreProperties>
</file>